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184E0B" w:rsidRPr="00FF55D7" w:rsidRDefault="00184E0B" w:rsidP="00FF55D7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6E9B550" w14:textId="77777777" w:rsidR="008E7819" w:rsidRPr="008E7819" w:rsidRDefault="008E7819" w:rsidP="00FF55D7">
      <w:pPr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</w:pPr>
      <w:r w:rsidRPr="008E7819"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>Утверждена решением</w:t>
      </w:r>
    </w:p>
    <w:p w14:paraId="3EDDA085" w14:textId="77777777" w:rsidR="008E7819" w:rsidRPr="008E7819" w:rsidRDefault="008E7819" w:rsidP="00FF55D7">
      <w:pPr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</w:pPr>
      <w:r w:rsidRPr="008E7819"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> высшего коллегиального органа управления</w:t>
      </w:r>
    </w:p>
    <w:p w14:paraId="5763DBB7" w14:textId="77777777" w:rsidR="008E7819" w:rsidRPr="008E7819" w:rsidRDefault="008E7819" w:rsidP="00FF55D7">
      <w:pPr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</w:pPr>
      <w:r w:rsidRPr="008E7819"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>  благотворительной организации –</w:t>
      </w:r>
    </w:p>
    <w:p w14:paraId="2CF0EDAC" w14:textId="71870C6D" w:rsidR="008E7819" w:rsidRPr="008E7819" w:rsidRDefault="008E7819" w:rsidP="00FF55D7">
      <w:pPr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</w:pPr>
      <w:r w:rsidRPr="008E7819"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> Советом Благотворительного фонда </w:t>
      </w:r>
    </w:p>
    <w:p w14:paraId="31DAB26E" w14:textId="77777777" w:rsidR="008E7819" w:rsidRPr="008E7819" w:rsidRDefault="008E7819" w:rsidP="00FF55D7">
      <w:pPr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</w:pPr>
      <w:r w:rsidRPr="008E7819"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>социальной поддержки и защиты граждан </w:t>
      </w:r>
    </w:p>
    <w:p w14:paraId="2DFC02B9" w14:textId="77777777" w:rsidR="008E7819" w:rsidRPr="008E7819" w:rsidRDefault="008E7819" w:rsidP="00FF55D7">
      <w:pPr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</w:pPr>
      <w:r w:rsidRPr="008E7819"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>«Международный орден милосердия». </w:t>
      </w:r>
    </w:p>
    <w:p w14:paraId="47B31E2B" w14:textId="0147B5AE" w:rsidR="000C0C74" w:rsidRPr="008E7819" w:rsidRDefault="000C0C74" w:rsidP="000C0C74">
      <w:pPr>
        <w:ind w:firstLine="70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E7819">
        <w:rPr>
          <w:rFonts w:ascii="Times New Roman" w:eastAsia="Times New Roman" w:hAnsi="Times New Roman" w:cs="Times New Roman"/>
          <w:sz w:val="28"/>
          <w:szCs w:val="28"/>
        </w:rPr>
        <w:t>Протокол заседания Совета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Фонда №</w:t>
      </w:r>
      <w:r w:rsidRPr="008E78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F55D7">
        <w:rPr>
          <w:rFonts w:ascii="Times New Roman" w:eastAsia="Times New Roman" w:hAnsi="Times New Roman" w:cs="Times New Roman"/>
          <w:sz w:val="28"/>
          <w:szCs w:val="28"/>
        </w:rPr>
        <w:t xml:space="preserve">____ </w:t>
      </w:r>
      <w:r w:rsidRPr="008E7819">
        <w:rPr>
          <w:rFonts w:ascii="Times New Roman" w:eastAsia="Times New Roman" w:hAnsi="Times New Roman" w:cs="Times New Roman"/>
          <w:sz w:val="28"/>
          <w:szCs w:val="28"/>
        </w:rPr>
        <w:t>от 2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Pr="008E78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95349">
        <w:rPr>
          <w:rFonts w:ascii="Times New Roman" w:eastAsia="Times New Roman" w:hAnsi="Times New Roman" w:cs="Times New Roman"/>
          <w:sz w:val="28"/>
          <w:szCs w:val="28"/>
          <w:lang w:val="ru-RU"/>
        </w:rPr>
        <w:t>мая</w:t>
      </w:r>
      <w:r w:rsidRPr="008E7819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Pr="00FF55D7">
        <w:rPr>
          <w:rFonts w:ascii="Times New Roman" w:eastAsia="Times New Roman" w:hAnsi="Times New Roman" w:cs="Times New Roman"/>
          <w:sz w:val="28"/>
          <w:szCs w:val="28"/>
        </w:rPr>
        <w:t>25</w:t>
      </w:r>
      <w:r w:rsidRPr="008E7819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 w14:paraId="2437DF92" w14:textId="77777777" w:rsidR="008E7819" w:rsidRDefault="008E7819" w:rsidP="00FF55D7">
      <w:pPr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</w:pPr>
      <w:r w:rsidRPr="008E7819"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br/>
      </w:r>
      <w:r w:rsidRPr="008E7819"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br/>
      </w:r>
    </w:p>
    <w:p w14:paraId="3B93729D" w14:textId="77777777" w:rsidR="00FF55D7" w:rsidRDefault="00FF55D7" w:rsidP="00FF55D7">
      <w:pPr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</w:pPr>
    </w:p>
    <w:p w14:paraId="0F8ACE6B" w14:textId="77777777" w:rsidR="00FF55D7" w:rsidRDefault="00FF55D7" w:rsidP="00FF55D7">
      <w:pPr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</w:pPr>
    </w:p>
    <w:p w14:paraId="435C0302" w14:textId="77777777" w:rsidR="00FF55D7" w:rsidRDefault="00FF55D7" w:rsidP="00FF55D7">
      <w:pPr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</w:pPr>
    </w:p>
    <w:p w14:paraId="199B0576" w14:textId="77777777" w:rsidR="00FF55D7" w:rsidRPr="008E7819" w:rsidRDefault="00FF55D7" w:rsidP="00FF55D7">
      <w:pPr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</w:pPr>
    </w:p>
    <w:p w14:paraId="0E889A84" w14:textId="77777777" w:rsidR="008E7819" w:rsidRPr="00FF55D7" w:rsidRDefault="008E7819" w:rsidP="00FF55D7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lang w:val="ru-RU"/>
        </w:rPr>
      </w:pPr>
      <w:r w:rsidRPr="008E7819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lang w:val="ru-RU"/>
        </w:rPr>
        <w:t>БЛАГОТВОРИТЕЛЬНАЯ ПРОГРАММА</w:t>
      </w:r>
    </w:p>
    <w:p w14:paraId="69EE9AFD" w14:textId="77777777" w:rsidR="008E7819" w:rsidRPr="008E7819" w:rsidRDefault="008E7819" w:rsidP="00FF55D7">
      <w:pPr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</w:pPr>
    </w:p>
    <w:p w14:paraId="0C206140" w14:textId="77777777" w:rsidR="00B74BE2" w:rsidRDefault="008E7819" w:rsidP="00FF55D7">
      <w:pPr>
        <w:jc w:val="center"/>
        <w:rPr>
          <w:rFonts w:ascii="Times New Roman" w:eastAsia="Times New Roman" w:hAnsi="Times New Roman" w:cs="Times New Roman"/>
          <w:sz w:val="32"/>
          <w:szCs w:val="32"/>
          <w:highlight w:val="white"/>
          <w:lang w:val="ru-RU"/>
        </w:rPr>
      </w:pPr>
      <w:r w:rsidRPr="008E7819">
        <w:rPr>
          <w:rFonts w:ascii="Times New Roman" w:eastAsia="Times New Roman" w:hAnsi="Times New Roman" w:cs="Times New Roman"/>
          <w:sz w:val="32"/>
          <w:szCs w:val="32"/>
          <w:highlight w:val="white"/>
          <w:lang w:val="ru-RU"/>
        </w:rPr>
        <w:t>Российского</w:t>
      </w:r>
    </w:p>
    <w:p w14:paraId="0E0A3374" w14:textId="77777777" w:rsidR="00B74BE2" w:rsidRDefault="008E7819" w:rsidP="00FF55D7">
      <w:pPr>
        <w:jc w:val="center"/>
        <w:rPr>
          <w:rFonts w:ascii="Times New Roman" w:eastAsia="Times New Roman" w:hAnsi="Times New Roman" w:cs="Times New Roman"/>
          <w:sz w:val="32"/>
          <w:szCs w:val="32"/>
          <w:highlight w:val="white"/>
          <w:lang w:val="ru-RU"/>
        </w:rPr>
      </w:pPr>
      <w:r w:rsidRPr="008E7819">
        <w:rPr>
          <w:rFonts w:ascii="Times New Roman" w:eastAsia="Times New Roman" w:hAnsi="Times New Roman" w:cs="Times New Roman"/>
          <w:sz w:val="32"/>
          <w:szCs w:val="32"/>
          <w:highlight w:val="white"/>
          <w:lang w:val="ru-RU"/>
        </w:rPr>
        <w:t xml:space="preserve"> Благотворительного фонда </w:t>
      </w:r>
    </w:p>
    <w:p w14:paraId="299C6F74" w14:textId="513F8CD2" w:rsidR="008E7819" w:rsidRPr="008E7819" w:rsidRDefault="008E7819" w:rsidP="00FF55D7">
      <w:pPr>
        <w:jc w:val="center"/>
        <w:rPr>
          <w:rFonts w:ascii="Times New Roman" w:eastAsia="Times New Roman" w:hAnsi="Times New Roman" w:cs="Times New Roman"/>
          <w:sz w:val="32"/>
          <w:szCs w:val="32"/>
          <w:highlight w:val="white"/>
          <w:lang w:val="ru-RU"/>
        </w:rPr>
      </w:pPr>
      <w:r w:rsidRPr="008E7819">
        <w:rPr>
          <w:rFonts w:ascii="Times New Roman" w:eastAsia="Times New Roman" w:hAnsi="Times New Roman" w:cs="Times New Roman"/>
          <w:sz w:val="32"/>
          <w:szCs w:val="32"/>
          <w:highlight w:val="white"/>
          <w:lang w:val="ru-RU"/>
        </w:rPr>
        <w:t>социальной поддержки и защиты граждан</w:t>
      </w:r>
    </w:p>
    <w:p w14:paraId="716C8323" w14:textId="77777777" w:rsidR="008E7819" w:rsidRPr="008E7819" w:rsidRDefault="008E7819" w:rsidP="00FF55D7">
      <w:pPr>
        <w:jc w:val="center"/>
        <w:rPr>
          <w:rFonts w:ascii="Times New Roman" w:eastAsia="Times New Roman" w:hAnsi="Times New Roman" w:cs="Times New Roman"/>
          <w:sz w:val="32"/>
          <w:szCs w:val="32"/>
          <w:highlight w:val="white"/>
          <w:lang w:val="ru-RU"/>
        </w:rPr>
      </w:pPr>
      <w:r w:rsidRPr="008E7819">
        <w:rPr>
          <w:rFonts w:ascii="Times New Roman" w:eastAsia="Times New Roman" w:hAnsi="Times New Roman" w:cs="Times New Roman"/>
          <w:sz w:val="32"/>
          <w:szCs w:val="32"/>
          <w:highlight w:val="white"/>
          <w:lang w:val="ru-RU"/>
        </w:rPr>
        <w:t>«Международный орден милосердия»</w:t>
      </w:r>
    </w:p>
    <w:p w14:paraId="6AEFD949" w14:textId="1B4E20B4" w:rsidR="008E7819" w:rsidRPr="008E7819" w:rsidRDefault="008E7819" w:rsidP="00FF55D7">
      <w:pPr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</w:pPr>
      <w:r w:rsidRPr="00FF55D7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lang w:val="ru-RU"/>
        </w:rPr>
        <w:t>«</w:t>
      </w:r>
      <w:r w:rsidRPr="00FF55D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ЗАБОТА О МАЛЕНЬКИХ ГЕРОЯХ</w:t>
      </w:r>
      <w:r w:rsidRPr="00FF55D7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lang w:val="ru-RU"/>
        </w:rPr>
        <w:t>»</w:t>
      </w:r>
    </w:p>
    <w:p w14:paraId="1FADB593" w14:textId="7CE10C2C" w:rsidR="008E7819" w:rsidRPr="00FF55D7" w:rsidRDefault="008E7819" w:rsidP="00FF55D7">
      <w:pPr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>Программа действует</w:t>
      </w:r>
    </w:p>
    <w:p w14:paraId="0E6FC43A" w14:textId="698DDA45" w:rsidR="008E7819" w:rsidRPr="008E7819" w:rsidRDefault="008E7819" w:rsidP="00FF55D7">
      <w:pPr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</w:pPr>
      <w:proofErr w:type="gramStart"/>
      <w:r w:rsidRPr="00FF55D7"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 xml:space="preserve">с </w:t>
      </w:r>
      <w:r w:rsidRPr="008E7819"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 xml:space="preserve"> 2</w:t>
      </w:r>
      <w:r w:rsidR="000C0C74"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>6</w:t>
      </w:r>
      <w:proofErr w:type="gramEnd"/>
      <w:r w:rsidRPr="008E7819"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 xml:space="preserve"> </w:t>
      </w:r>
      <w:r w:rsidR="00B95349"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>мая</w:t>
      </w:r>
      <w:r w:rsidRPr="008E7819"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 xml:space="preserve"> 20</w:t>
      </w:r>
      <w:r w:rsidRPr="00FF55D7"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>25</w:t>
      </w:r>
      <w:r w:rsidRPr="008E7819"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 xml:space="preserve"> года по 31 декабря 2039 года</w:t>
      </w:r>
    </w:p>
    <w:p w14:paraId="0000001C" w14:textId="77777777" w:rsidR="00184E0B" w:rsidRPr="00FF55D7" w:rsidRDefault="00184E0B" w:rsidP="00FF55D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1D" w14:textId="77777777" w:rsidR="00184E0B" w:rsidRPr="00FF55D7" w:rsidRDefault="00184E0B" w:rsidP="00FF55D7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1E" w14:textId="01BCD3BA" w:rsidR="008E7819" w:rsidRPr="00FF55D7" w:rsidRDefault="008E7819" w:rsidP="00FF55D7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sdt>
      <w:sdtPr>
        <w:rPr>
          <w:rFonts w:ascii="Times New Roman" w:eastAsia="Arial" w:hAnsi="Times New Roman" w:cs="Times New Roman"/>
          <w:color w:val="auto"/>
          <w:sz w:val="28"/>
          <w:szCs w:val="28"/>
          <w:lang w:val="ru"/>
        </w:rPr>
        <w:id w:val="-139064191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4A41D07" w14:textId="4C1D1889" w:rsidR="009A7553" w:rsidRDefault="009A7553" w:rsidP="00B74BE2">
          <w:pPr>
            <w:pStyle w:val="a8"/>
            <w:jc w:val="center"/>
            <w:rPr>
              <w:rFonts w:ascii="Times New Roman" w:hAnsi="Times New Roman" w:cs="Times New Roman"/>
            </w:rPr>
          </w:pPr>
          <w:r w:rsidRPr="00B74BE2">
            <w:rPr>
              <w:rFonts w:ascii="Times New Roman" w:hAnsi="Times New Roman" w:cs="Times New Roman"/>
            </w:rPr>
            <w:t>Оглавление</w:t>
          </w:r>
        </w:p>
        <w:p w14:paraId="05C665FF" w14:textId="77777777" w:rsidR="00B74BE2" w:rsidRDefault="00B74BE2" w:rsidP="00B74BE2">
          <w:pPr>
            <w:rPr>
              <w:lang w:val="ru-RU"/>
            </w:rPr>
          </w:pPr>
        </w:p>
        <w:p w14:paraId="65861185" w14:textId="77777777" w:rsidR="00B74BE2" w:rsidRPr="00B74BE2" w:rsidRDefault="00B74BE2" w:rsidP="00B74BE2">
          <w:pPr>
            <w:rPr>
              <w:lang w:val="ru-RU"/>
            </w:rPr>
          </w:pPr>
        </w:p>
        <w:p w14:paraId="7D02B922" w14:textId="2A764941" w:rsidR="00B74BE2" w:rsidRDefault="009A7553">
          <w:pPr>
            <w:pStyle w:val="10"/>
            <w:rPr>
              <w:rFonts w:asciiTheme="minorHAnsi" w:eastAsiaTheme="minorEastAsia" w:hAnsiTheme="minorHAnsi" w:cstheme="minorBidi"/>
              <w:i w:val="0"/>
              <w:iCs w:val="0"/>
              <w:kern w:val="2"/>
              <w:sz w:val="24"/>
              <w:szCs w:val="24"/>
              <w:lang w:val="ru-RU"/>
              <w14:ligatures w14:val="standardContextual"/>
            </w:rPr>
          </w:pPr>
          <w:r w:rsidRPr="00FF55D7">
            <w:fldChar w:fldCharType="begin"/>
          </w:r>
          <w:r w:rsidRPr="00FF55D7">
            <w:instrText xml:space="preserve"> TOC \o "1-3" \h \z \u </w:instrText>
          </w:r>
          <w:r w:rsidRPr="00FF55D7">
            <w:fldChar w:fldCharType="separate"/>
          </w:r>
          <w:hyperlink w:anchor="_Toc207100091" w:history="1">
            <w:r w:rsidR="00B74BE2" w:rsidRPr="00846FFB">
              <w:rPr>
                <w:rStyle w:val="aa"/>
              </w:rPr>
              <w:t>Общие положения</w:t>
            </w:r>
            <w:r w:rsidR="00B74BE2">
              <w:rPr>
                <w:webHidden/>
              </w:rPr>
              <w:tab/>
            </w:r>
            <w:r w:rsidR="00B74BE2">
              <w:rPr>
                <w:webHidden/>
              </w:rPr>
              <w:fldChar w:fldCharType="begin"/>
            </w:r>
            <w:r w:rsidR="00B74BE2">
              <w:rPr>
                <w:webHidden/>
              </w:rPr>
              <w:instrText xml:space="preserve"> PAGEREF _Toc207100091 \h </w:instrText>
            </w:r>
            <w:r w:rsidR="00B74BE2">
              <w:rPr>
                <w:webHidden/>
              </w:rPr>
            </w:r>
            <w:r w:rsidR="00B74BE2">
              <w:rPr>
                <w:webHidden/>
              </w:rPr>
              <w:fldChar w:fldCharType="separate"/>
            </w:r>
            <w:r w:rsidR="00B74BE2">
              <w:rPr>
                <w:webHidden/>
              </w:rPr>
              <w:t>3</w:t>
            </w:r>
            <w:r w:rsidR="00B74BE2">
              <w:rPr>
                <w:webHidden/>
              </w:rPr>
              <w:fldChar w:fldCharType="end"/>
            </w:r>
          </w:hyperlink>
        </w:p>
        <w:p w14:paraId="6C854B87" w14:textId="6EE8DB27" w:rsidR="00B74BE2" w:rsidRDefault="00B74BE2">
          <w:pPr>
            <w:pStyle w:val="10"/>
            <w:rPr>
              <w:rFonts w:asciiTheme="minorHAnsi" w:eastAsiaTheme="minorEastAsia" w:hAnsiTheme="minorHAnsi" w:cstheme="minorBidi"/>
              <w:i w:val="0"/>
              <w:iCs w:val="0"/>
              <w:kern w:val="2"/>
              <w:sz w:val="24"/>
              <w:szCs w:val="24"/>
              <w:lang w:val="ru-RU"/>
              <w14:ligatures w14:val="standardContextual"/>
            </w:rPr>
          </w:pPr>
          <w:hyperlink w:anchor="_Toc207100092" w:history="1">
            <w:r w:rsidRPr="00846FFB">
              <w:rPr>
                <w:rStyle w:val="aa"/>
              </w:rPr>
              <w:t>1. Цели благотворительной программы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_Toc207100092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50AF75C0" w14:textId="2138B13E" w:rsidR="00B74BE2" w:rsidRDefault="00B74BE2">
          <w:pPr>
            <w:pStyle w:val="10"/>
            <w:rPr>
              <w:rFonts w:asciiTheme="minorHAnsi" w:eastAsiaTheme="minorEastAsia" w:hAnsiTheme="minorHAnsi" w:cstheme="minorBidi"/>
              <w:i w:val="0"/>
              <w:iCs w:val="0"/>
              <w:kern w:val="2"/>
              <w:sz w:val="24"/>
              <w:szCs w:val="24"/>
              <w:lang w:val="ru-RU"/>
              <w14:ligatures w14:val="standardContextual"/>
            </w:rPr>
          </w:pPr>
          <w:hyperlink w:anchor="_Toc207100093" w:history="1">
            <w:r w:rsidRPr="00846FFB">
              <w:rPr>
                <w:rStyle w:val="aa"/>
              </w:rPr>
              <w:t>2. Задачи и мероприятия программы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_Toc207100093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76451C64" w14:textId="37DF2ECA" w:rsidR="00B74BE2" w:rsidRDefault="00B74BE2">
          <w:pPr>
            <w:pStyle w:val="10"/>
            <w:rPr>
              <w:rFonts w:asciiTheme="minorHAnsi" w:eastAsiaTheme="minorEastAsia" w:hAnsiTheme="minorHAnsi" w:cstheme="minorBidi"/>
              <w:i w:val="0"/>
              <w:iCs w:val="0"/>
              <w:kern w:val="2"/>
              <w:sz w:val="24"/>
              <w:szCs w:val="24"/>
              <w:lang w:val="ru-RU"/>
              <w14:ligatures w14:val="standardContextual"/>
            </w:rPr>
          </w:pPr>
          <w:hyperlink w:anchor="_Toc207100094" w:history="1">
            <w:r w:rsidRPr="00846FFB">
              <w:rPr>
                <w:rStyle w:val="aa"/>
              </w:rPr>
              <w:t>3. Сроки и этапы реализации Благотворительной программы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_Toc207100094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545F19C5" w14:textId="54A4C7B9" w:rsidR="00B74BE2" w:rsidRDefault="00B74BE2">
          <w:pPr>
            <w:pStyle w:val="10"/>
            <w:rPr>
              <w:rFonts w:asciiTheme="minorHAnsi" w:eastAsiaTheme="minorEastAsia" w:hAnsiTheme="minorHAnsi" w:cstheme="minorBidi"/>
              <w:i w:val="0"/>
              <w:iCs w:val="0"/>
              <w:kern w:val="2"/>
              <w:sz w:val="24"/>
              <w:szCs w:val="24"/>
              <w:lang w:val="ru-RU"/>
              <w14:ligatures w14:val="standardContextual"/>
            </w:rPr>
          </w:pPr>
          <w:hyperlink w:anchor="_Toc207100095" w:history="1">
            <w:r w:rsidRPr="00846FFB">
              <w:rPr>
                <w:rStyle w:val="aa"/>
              </w:rPr>
              <w:t>4.  Благополучатели Программы и виды благотворительной помощи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_Toc207100095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5F6C74B4" w14:textId="1741DD7F" w:rsidR="00B74BE2" w:rsidRDefault="00B74BE2">
          <w:pPr>
            <w:pStyle w:val="10"/>
            <w:rPr>
              <w:rFonts w:asciiTheme="minorHAnsi" w:eastAsiaTheme="minorEastAsia" w:hAnsiTheme="minorHAnsi" w:cstheme="minorBidi"/>
              <w:i w:val="0"/>
              <w:iCs w:val="0"/>
              <w:kern w:val="2"/>
              <w:sz w:val="24"/>
              <w:szCs w:val="24"/>
              <w:lang w:val="ru-RU"/>
              <w14:ligatures w14:val="standardContextual"/>
            </w:rPr>
          </w:pPr>
          <w:hyperlink w:anchor="_Toc207100096" w:history="1">
            <w:r w:rsidRPr="00846FFB">
              <w:rPr>
                <w:rStyle w:val="aa"/>
              </w:rPr>
              <w:t>5. Условия и порядок предоставления благотворительной помощи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_Toc207100096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5EC60AEF" w14:textId="712A4E42" w:rsidR="00B74BE2" w:rsidRDefault="00B74BE2">
          <w:pPr>
            <w:pStyle w:val="10"/>
            <w:rPr>
              <w:rFonts w:asciiTheme="minorHAnsi" w:eastAsiaTheme="minorEastAsia" w:hAnsiTheme="minorHAnsi" w:cstheme="minorBidi"/>
              <w:i w:val="0"/>
              <w:iCs w:val="0"/>
              <w:kern w:val="2"/>
              <w:sz w:val="24"/>
              <w:szCs w:val="24"/>
              <w:lang w:val="ru-RU"/>
              <w14:ligatures w14:val="standardContextual"/>
            </w:rPr>
          </w:pPr>
          <w:hyperlink w:anchor="_Toc207100097" w:history="1">
            <w:r w:rsidRPr="00846FFB">
              <w:rPr>
                <w:rStyle w:val="aa"/>
              </w:rPr>
              <w:t>6. Источники финансирования Благотворительной программы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_Toc207100097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14:paraId="6E9E6217" w14:textId="1BE23850" w:rsidR="00B74BE2" w:rsidRDefault="00B74BE2">
          <w:pPr>
            <w:pStyle w:val="10"/>
            <w:rPr>
              <w:rFonts w:asciiTheme="minorHAnsi" w:eastAsiaTheme="minorEastAsia" w:hAnsiTheme="minorHAnsi" w:cstheme="minorBidi"/>
              <w:i w:val="0"/>
              <w:iCs w:val="0"/>
              <w:kern w:val="2"/>
              <w:sz w:val="24"/>
              <w:szCs w:val="24"/>
              <w:lang w:val="ru-RU"/>
              <w14:ligatures w14:val="standardContextual"/>
            </w:rPr>
          </w:pPr>
          <w:hyperlink w:anchor="_Toc207100098" w:history="1">
            <w:r w:rsidRPr="00846FFB">
              <w:rPr>
                <w:rStyle w:val="aa"/>
              </w:rPr>
              <w:t>7. Смета Благотворительной программы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_Toc207100098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14:paraId="56FA7A78" w14:textId="4D260271" w:rsidR="009A7553" w:rsidRPr="00FF55D7" w:rsidRDefault="009A7553" w:rsidP="00FF55D7">
          <w:pPr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FF55D7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3100B7BF" w14:textId="77777777" w:rsidR="009A7553" w:rsidRPr="00FF55D7" w:rsidRDefault="009A7553" w:rsidP="00FF55D7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E905F67" w14:textId="77777777" w:rsidR="009A7553" w:rsidRPr="00FF55D7" w:rsidRDefault="009A7553" w:rsidP="00FF55D7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5DADF1C7" w14:textId="75213CCD" w:rsidR="009A7553" w:rsidRPr="00FF55D7" w:rsidRDefault="009A7553" w:rsidP="00FF55D7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br w:type="page"/>
      </w:r>
    </w:p>
    <w:p w14:paraId="5ECBA489" w14:textId="77777777" w:rsidR="009A7553" w:rsidRPr="00FF55D7" w:rsidRDefault="009A7553" w:rsidP="00FF55D7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447B6793" w14:textId="77777777" w:rsidR="009A7553" w:rsidRPr="00FF55D7" w:rsidRDefault="009A7553" w:rsidP="00FF55D7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00000021" w14:textId="77777777" w:rsidR="00184E0B" w:rsidRPr="00FF55D7" w:rsidRDefault="00184E0B" w:rsidP="00FF55D7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8E2E1D9" w14:textId="77777777" w:rsidR="008E7819" w:rsidRPr="008E7819" w:rsidRDefault="008E7819" w:rsidP="00FF55D7">
      <w:pPr>
        <w:ind w:firstLine="70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E7819">
        <w:rPr>
          <w:rFonts w:ascii="Times New Roman" w:eastAsia="Times New Roman" w:hAnsi="Times New Roman" w:cs="Times New Roman"/>
          <w:sz w:val="28"/>
          <w:szCs w:val="28"/>
        </w:rPr>
        <w:t>Утверждена решением</w:t>
      </w:r>
    </w:p>
    <w:p w14:paraId="32FF35BF" w14:textId="77777777" w:rsidR="008E7819" w:rsidRPr="008E7819" w:rsidRDefault="008E7819" w:rsidP="00FF55D7">
      <w:pPr>
        <w:ind w:firstLine="70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E7819">
        <w:rPr>
          <w:rFonts w:ascii="Times New Roman" w:eastAsia="Times New Roman" w:hAnsi="Times New Roman" w:cs="Times New Roman"/>
          <w:sz w:val="28"/>
          <w:szCs w:val="28"/>
        </w:rPr>
        <w:t> высшего коллегиального органа управления</w:t>
      </w:r>
    </w:p>
    <w:p w14:paraId="03BDBA3B" w14:textId="77777777" w:rsidR="008E7819" w:rsidRPr="008E7819" w:rsidRDefault="008E7819" w:rsidP="00FF55D7">
      <w:pPr>
        <w:ind w:firstLine="70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E7819">
        <w:rPr>
          <w:rFonts w:ascii="Times New Roman" w:eastAsia="Times New Roman" w:hAnsi="Times New Roman" w:cs="Times New Roman"/>
          <w:sz w:val="28"/>
          <w:szCs w:val="28"/>
        </w:rPr>
        <w:t>  благотворительной организации –</w:t>
      </w:r>
    </w:p>
    <w:p w14:paraId="209E14BF" w14:textId="77777777" w:rsidR="008E7819" w:rsidRPr="008E7819" w:rsidRDefault="008E7819" w:rsidP="00FF55D7">
      <w:pPr>
        <w:ind w:firstLine="70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E7819">
        <w:rPr>
          <w:rFonts w:ascii="Times New Roman" w:eastAsia="Times New Roman" w:hAnsi="Times New Roman" w:cs="Times New Roman"/>
          <w:sz w:val="28"/>
          <w:szCs w:val="28"/>
        </w:rPr>
        <w:t> Советом Благотворительного фонда </w:t>
      </w:r>
    </w:p>
    <w:p w14:paraId="6B8E9669" w14:textId="77777777" w:rsidR="008E7819" w:rsidRPr="008E7819" w:rsidRDefault="008E7819" w:rsidP="00FF55D7">
      <w:pPr>
        <w:ind w:firstLine="70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E7819">
        <w:rPr>
          <w:rFonts w:ascii="Times New Roman" w:eastAsia="Times New Roman" w:hAnsi="Times New Roman" w:cs="Times New Roman"/>
          <w:sz w:val="28"/>
          <w:szCs w:val="28"/>
        </w:rPr>
        <w:t>социальной поддержки и защиты граждан </w:t>
      </w:r>
    </w:p>
    <w:p w14:paraId="582D2EBB" w14:textId="77777777" w:rsidR="008E7819" w:rsidRPr="008E7819" w:rsidRDefault="008E7819" w:rsidP="00FF55D7">
      <w:pPr>
        <w:ind w:firstLine="70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E7819">
        <w:rPr>
          <w:rFonts w:ascii="Times New Roman" w:eastAsia="Times New Roman" w:hAnsi="Times New Roman" w:cs="Times New Roman"/>
          <w:sz w:val="28"/>
          <w:szCs w:val="28"/>
        </w:rPr>
        <w:t>«Международный орден милосердия». </w:t>
      </w:r>
    </w:p>
    <w:p w14:paraId="5866AE0C" w14:textId="34C7D2EE" w:rsidR="008E7819" w:rsidRPr="008E7819" w:rsidRDefault="008E7819" w:rsidP="00FF55D7">
      <w:pPr>
        <w:ind w:firstLine="70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E7819">
        <w:rPr>
          <w:rFonts w:ascii="Times New Roman" w:eastAsia="Times New Roman" w:hAnsi="Times New Roman" w:cs="Times New Roman"/>
          <w:sz w:val="28"/>
          <w:szCs w:val="28"/>
        </w:rPr>
        <w:t>Протокол заседания Совета</w:t>
      </w:r>
      <w:r w:rsidR="000C0C7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0C0C7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Фонда </w:t>
      </w:r>
      <w:r w:rsidRPr="00FF55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E7819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gramEnd"/>
      <w:r w:rsidRPr="008E7819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 w:rsidR="000C0C74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Pr="008E78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95349">
        <w:rPr>
          <w:rFonts w:ascii="Times New Roman" w:eastAsia="Times New Roman" w:hAnsi="Times New Roman" w:cs="Times New Roman"/>
          <w:sz w:val="28"/>
          <w:szCs w:val="28"/>
          <w:lang w:val="ru-RU"/>
        </w:rPr>
        <w:t>мая</w:t>
      </w:r>
      <w:r w:rsidRPr="008E7819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Pr="00FF55D7">
        <w:rPr>
          <w:rFonts w:ascii="Times New Roman" w:eastAsia="Times New Roman" w:hAnsi="Times New Roman" w:cs="Times New Roman"/>
          <w:sz w:val="28"/>
          <w:szCs w:val="28"/>
        </w:rPr>
        <w:t>25</w:t>
      </w:r>
      <w:r w:rsidRPr="008E7819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 w14:paraId="00000025" w14:textId="40C20775" w:rsidR="00184E0B" w:rsidRDefault="00184E0B" w:rsidP="000C0C74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46B98B95" w14:textId="77777777" w:rsidR="000C0C74" w:rsidRDefault="000C0C74" w:rsidP="000C0C74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074A1BB2" w14:textId="77777777" w:rsidR="00FF55D7" w:rsidRPr="00FF55D7" w:rsidRDefault="00FF55D7" w:rsidP="00FF55D7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00000026" w14:textId="77777777" w:rsidR="00184E0B" w:rsidRPr="00FF55D7" w:rsidRDefault="00184E0B" w:rsidP="00FF55D7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27" w14:textId="77777777" w:rsidR="00184E0B" w:rsidRPr="00FF55D7" w:rsidRDefault="00000000" w:rsidP="00FF55D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b/>
          <w:sz w:val="28"/>
          <w:szCs w:val="28"/>
        </w:rPr>
        <w:t>БЛАГОТВОРИТЕЛЬНАЯ ПРОГРАММА</w:t>
      </w:r>
    </w:p>
    <w:p w14:paraId="00000028" w14:textId="5280C53C" w:rsidR="00184E0B" w:rsidRPr="00FF55D7" w:rsidRDefault="00000000" w:rsidP="00FF55D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9A7553" w:rsidRPr="00FF55D7">
        <w:rPr>
          <w:rFonts w:ascii="Times New Roman" w:eastAsia="Times New Roman" w:hAnsi="Times New Roman" w:cs="Times New Roman"/>
          <w:b/>
          <w:sz w:val="28"/>
          <w:szCs w:val="28"/>
        </w:rPr>
        <w:t>ЗАБОТА О МАЛЕНЬКИХ ГЕРОЯХ</w:t>
      </w:r>
      <w:r w:rsidR="009A7553" w:rsidRPr="00FF55D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»</w:t>
      </w:r>
    </w:p>
    <w:p w14:paraId="42ABBB65" w14:textId="77777777" w:rsidR="009A7553" w:rsidRPr="00FF55D7" w:rsidRDefault="009A7553" w:rsidP="00FF55D7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DD981D5" w14:textId="77777777" w:rsidR="009A7553" w:rsidRPr="00FF55D7" w:rsidRDefault="009A7553" w:rsidP="00FF55D7">
      <w:pPr>
        <w:pStyle w:val="1"/>
        <w:jc w:val="both"/>
        <w:rPr>
          <w:rStyle w:val="a9"/>
          <w:rFonts w:ascii="Times New Roman" w:hAnsi="Times New Roman" w:cs="Times New Roman"/>
          <w:sz w:val="28"/>
          <w:szCs w:val="28"/>
        </w:rPr>
      </w:pPr>
      <w:bookmarkStart w:id="0" w:name="_Toc207100091"/>
      <w:r w:rsidRPr="00FF55D7">
        <w:rPr>
          <w:rStyle w:val="a9"/>
          <w:rFonts w:ascii="Times New Roman" w:hAnsi="Times New Roman" w:cs="Times New Roman"/>
          <w:sz w:val="28"/>
          <w:szCs w:val="28"/>
        </w:rPr>
        <w:t>Общие положения</w:t>
      </w:r>
      <w:bookmarkEnd w:id="0"/>
    </w:p>
    <w:p w14:paraId="4C56A883" w14:textId="77777777" w:rsidR="009A7553" w:rsidRPr="009A7553" w:rsidRDefault="009A7553" w:rsidP="00FF55D7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38B853A" w14:textId="209A9866" w:rsidR="009A7553" w:rsidRPr="009A7553" w:rsidRDefault="009A7553" w:rsidP="00FF55D7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7553">
        <w:rPr>
          <w:rFonts w:ascii="Times New Roman" w:eastAsia="Times New Roman" w:hAnsi="Times New Roman" w:cs="Times New Roman"/>
          <w:sz w:val="28"/>
          <w:szCs w:val="28"/>
        </w:rPr>
        <w:t>Благотворительная программа «</w:t>
      </w:r>
      <w:r w:rsidRPr="00FF55D7">
        <w:rPr>
          <w:rFonts w:ascii="Times New Roman" w:eastAsia="Times New Roman" w:hAnsi="Times New Roman" w:cs="Times New Roman"/>
          <w:b/>
          <w:sz w:val="28"/>
          <w:szCs w:val="28"/>
        </w:rPr>
        <w:t>ЗАБОТА О МАЛЕНЬКИХ ГЕРОЯХ</w:t>
      </w:r>
      <w:r w:rsidRPr="009A7553">
        <w:rPr>
          <w:rFonts w:ascii="Times New Roman" w:eastAsia="Times New Roman" w:hAnsi="Times New Roman" w:cs="Times New Roman"/>
          <w:sz w:val="28"/>
          <w:szCs w:val="28"/>
        </w:rPr>
        <w:t>», далее - программа, является комплексом мероприятий, утвержденных Советом фонда и направленных на решение задач, соответствующих уставным целям фонда.</w:t>
      </w:r>
    </w:p>
    <w:p w14:paraId="0A82E188" w14:textId="67ACCF33" w:rsidR="009A7553" w:rsidRPr="009A7553" w:rsidRDefault="009A7553" w:rsidP="000C0C74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7553">
        <w:rPr>
          <w:rFonts w:ascii="Times New Roman" w:eastAsia="Times New Roman" w:hAnsi="Times New Roman" w:cs="Times New Roman"/>
          <w:sz w:val="28"/>
          <w:szCs w:val="28"/>
        </w:rPr>
        <w:t xml:space="preserve">Благотворительная программа разработана в соответствии с требованиями и положениями Конституции Российской Федерации, Гражданского кодекса Российской Федерации, Федеральных законов: «О некоммерческих организациях» №7-ФЗ от 12.01.1996г., «О благотворительной деятельности и благотворительных организациях» №135-ФЗ от 11.08.1995г., иных нормативных правовых актов Российской Федерации и Уставом </w:t>
      </w:r>
      <w:r w:rsidR="000C0C74" w:rsidRPr="008E7819">
        <w:rPr>
          <w:rFonts w:ascii="Times New Roman" w:eastAsia="Times New Roman" w:hAnsi="Times New Roman" w:cs="Times New Roman"/>
          <w:sz w:val="28"/>
          <w:szCs w:val="28"/>
        </w:rPr>
        <w:t>Благотворительного фонда </w:t>
      </w:r>
      <w:r w:rsidR="000C0C7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0C0C74" w:rsidRPr="008E7819">
        <w:rPr>
          <w:rFonts w:ascii="Times New Roman" w:eastAsia="Times New Roman" w:hAnsi="Times New Roman" w:cs="Times New Roman"/>
          <w:sz w:val="28"/>
          <w:szCs w:val="28"/>
        </w:rPr>
        <w:t>социальной поддержки и защиты граждан </w:t>
      </w:r>
      <w:r w:rsidR="000C0C7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0C0C74" w:rsidRPr="008E7819">
        <w:rPr>
          <w:rFonts w:ascii="Times New Roman" w:eastAsia="Times New Roman" w:hAnsi="Times New Roman" w:cs="Times New Roman"/>
          <w:sz w:val="28"/>
          <w:szCs w:val="28"/>
        </w:rPr>
        <w:t>«Международный орден милосердия»</w:t>
      </w:r>
      <w:r w:rsidRPr="009A7553">
        <w:rPr>
          <w:rFonts w:ascii="Times New Roman" w:eastAsia="Times New Roman" w:hAnsi="Times New Roman" w:cs="Times New Roman"/>
          <w:sz w:val="28"/>
          <w:szCs w:val="28"/>
        </w:rPr>
        <w:t xml:space="preserve"> (далее по тексту – Фонд).</w:t>
      </w:r>
    </w:p>
    <w:p w14:paraId="3FE3D13F" w14:textId="47272980" w:rsidR="00FF55D7" w:rsidRPr="00FF55D7" w:rsidRDefault="00FF55D7" w:rsidP="00FF55D7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br w:type="page"/>
      </w:r>
    </w:p>
    <w:p w14:paraId="49ADB110" w14:textId="3E48A10A" w:rsidR="009A7553" w:rsidRPr="00FF55D7" w:rsidRDefault="009A7553" w:rsidP="00FF55D7">
      <w:pPr>
        <w:pStyle w:val="1"/>
        <w:jc w:val="both"/>
        <w:rPr>
          <w:rStyle w:val="a9"/>
          <w:rFonts w:ascii="Times New Roman" w:hAnsi="Times New Roman" w:cs="Times New Roman"/>
          <w:sz w:val="28"/>
          <w:szCs w:val="28"/>
          <w:lang w:val="ru-RU"/>
        </w:rPr>
      </w:pPr>
      <w:r w:rsidRPr="009A7553">
        <w:rPr>
          <w:rStyle w:val="a9"/>
          <w:rFonts w:ascii="Times New Roman" w:hAnsi="Times New Roman" w:cs="Times New Roman"/>
          <w:sz w:val="28"/>
          <w:szCs w:val="28"/>
        </w:rPr>
        <w:lastRenderedPageBreak/>
        <w:t xml:space="preserve"> </w:t>
      </w:r>
      <w:bookmarkStart w:id="1" w:name="_Toc207100092"/>
      <w:r w:rsidRPr="009A7553">
        <w:rPr>
          <w:rStyle w:val="a9"/>
          <w:rFonts w:ascii="Times New Roman" w:hAnsi="Times New Roman" w:cs="Times New Roman"/>
          <w:sz w:val="28"/>
          <w:szCs w:val="28"/>
        </w:rPr>
        <w:t>1. Цели благотворительной программы</w:t>
      </w:r>
      <w:bookmarkEnd w:id="1"/>
    </w:p>
    <w:p w14:paraId="112F28FF" w14:textId="77777777" w:rsidR="009A7553" w:rsidRPr="009A7553" w:rsidRDefault="009A7553" w:rsidP="00FF55D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AB0E7D5" w14:textId="77777777" w:rsidR="004E505F" w:rsidRPr="00FF55D7" w:rsidRDefault="009A7553" w:rsidP="00FF55D7">
      <w:pPr>
        <w:jc w:val="both"/>
        <w:rPr>
          <w:rFonts w:ascii="Times New Roman" w:hAnsi="Times New Roman" w:cs="Times New Roman"/>
          <w:sz w:val="28"/>
          <w:szCs w:val="28"/>
        </w:rPr>
      </w:pPr>
      <w:r w:rsidRPr="009A7553">
        <w:rPr>
          <w:rFonts w:ascii="Times New Roman" w:eastAsia="Times New Roman" w:hAnsi="Times New Roman" w:cs="Times New Roman"/>
          <w:sz w:val="28"/>
          <w:szCs w:val="28"/>
        </w:rPr>
        <w:t>1.</w:t>
      </w:r>
      <w:r w:rsidR="009F2C5E"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Pr="009A75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E505F" w:rsidRPr="00FF55D7">
        <w:rPr>
          <w:rFonts w:ascii="Times New Roman" w:hAnsi="Times New Roman" w:cs="Times New Roman"/>
          <w:sz w:val="28"/>
          <w:szCs w:val="28"/>
        </w:rPr>
        <w:t>Цели благотворительной программы:</w:t>
      </w:r>
    </w:p>
    <w:p w14:paraId="0FBAA32F" w14:textId="528BB0E9" w:rsidR="004E505F" w:rsidRPr="00FF55D7" w:rsidRDefault="004E505F" w:rsidP="00FF55D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hAnsi="Times New Roman" w:cs="Times New Roman"/>
          <w:sz w:val="28"/>
          <w:szCs w:val="28"/>
        </w:rPr>
        <w:t>Осуществление благотворительной деятельности путём формирования имущества на основе добровольных взносов организаций и граждан, а также иных не запрещённых законом поступлений.</w:t>
      </w:r>
      <w:r w:rsidRPr="00FF55D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ED2862C" w14:textId="77777777" w:rsidR="004E505F" w:rsidRPr="00FF55D7" w:rsidRDefault="004E505F" w:rsidP="00FF55D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F05B770" w14:textId="1BB9B7F2" w:rsidR="004E505F" w:rsidRPr="00FF55D7" w:rsidRDefault="004E505F" w:rsidP="00FF55D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hAnsi="Times New Roman" w:cs="Times New Roman"/>
          <w:sz w:val="28"/>
          <w:szCs w:val="28"/>
        </w:rPr>
        <w:t>Использование сформированного имущества для:</w:t>
      </w:r>
    </w:p>
    <w:p w14:paraId="5E3B44FB" w14:textId="77777777" w:rsidR="004E505F" w:rsidRPr="00FF55D7" w:rsidRDefault="004E505F" w:rsidP="00FF55D7">
      <w:pPr>
        <w:ind w:firstLine="7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hAnsi="Times New Roman" w:cs="Times New Roman"/>
          <w:sz w:val="28"/>
          <w:szCs w:val="28"/>
        </w:rPr>
        <w:t xml:space="preserve"> оплаты медицинских, психологических и социальных услуг для детей и лиц с ДЦП, перинатальным поражением ЦНС, нарушением работы опорно-двигательного аппарата, а также для детей-инвалидов; </w:t>
      </w:r>
    </w:p>
    <w:p w14:paraId="735EFBA2" w14:textId="77777777" w:rsidR="004E505F" w:rsidRPr="00FF55D7" w:rsidRDefault="004E505F" w:rsidP="00FF55D7">
      <w:pPr>
        <w:ind w:firstLine="7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hAnsi="Times New Roman" w:cs="Times New Roman"/>
          <w:sz w:val="28"/>
          <w:szCs w:val="28"/>
        </w:rPr>
        <w:t>финансирования лечения, реабилитации, приобретения средств реабилитации, сопровождения и образовательных услуг для детей-инвалидов, детей с особенностями развития, а также лиц, осуществляющих уход за такими детьми;</w:t>
      </w:r>
    </w:p>
    <w:p w14:paraId="4899E24E" w14:textId="79CF2B36" w:rsidR="004E505F" w:rsidRPr="00FF55D7" w:rsidRDefault="004E505F" w:rsidP="00FF55D7">
      <w:pPr>
        <w:ind w:firstLine="7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hAnsi="Times New Roman" w:cs="Times New Roman"/>
          <w:sz w:val="28"/>
          <w:szCs w:val="28"/>
        </w:rPr>
        <w:t>оказания поддержки семьям, ухаживающим за вышеуказанными категориями лиц, с целью улучшения качества их жизни и создания условий для максимально полноценного образа жизни</w:t>
      </w:r>
      <w:r w:rsidRPr="00FF55D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D01347E" w14:textId="30946956" w:rsidR="009F2C5E" w:rsidRPr="009F2C5E" w:rsidRDefault="009F2C5E" w:rsidP="00FF55D7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Pr="009F2C5E">
        <w:rPr>
          <w:rFonts w:ascii="Times New Roman" w:eastAsia="Times New Roman" w:hAnsi="Times New Roman" w:cs="Times New Roman"/>
          <w:sz w:val="28"/>
          <w:szCs w:val="28"/>
          <w:lang w:val="ru-RU"/>
        </w:rPr>
        <w:t>2. Решения об утверждении Программы и изменениях к ней, о продлении сроков Программы и о досрочном прекращении Программы, об утверждении сметы Программы и изменениях к ней принимаются высшим коллегиальным органом Фонда – Советом. </w:t>
      </w:r>
    </w:p>
    <w:p w14:paraId="02478DC9" w14:textId="7CA4BE86" w:rsidR="009F2C5E" w:rsidRPr="00FF55D7" w:rsidRDefault="009F2C5E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Pr="009F2C5E">
        <w:rPr>
          <w:rFonts w:ascii="Times New Roman" w:eastAsia="Times New Roman" w:hAnsi="Times New Roman" w:cs="Times New Roman"/>
          <w:sz w:val="28"/>
          <w:szCs w:val="28"/>
          <w:lang w:val="ru-RU"/>
        </w:rPr>
        <w:t>3. Благотворительная программа реализуется за счет средств граждан России и российских организаций, грантов и иных источников финансирования на территории Российской Федерации и на территории других стран нахождения благополучателей.</w:t>
      </w:r>
    </w:p>
    <w:p w14:paraId="64533AC1" w14:textId="0356DC52" w:rsidR="009F2C5E" w:rsidRPr="009F2C5E" w:rsidRDefault="009F2C5E" w:rsidP="00FF55D7">
      <w:pPr>
        <w:pStyle w:val="1"/>
        <w:jc w:val="both"/>
        <w:rPr>
          <w:rStyle w:val="a9"/>
          <w:rFonts w:ascii="Times New Roman" w:hAnsi="Times New Roman" w:cs="Times New Roman"/>
          <w:sz w:val="28"/>
          <w:szCs w:val="28"/>
        </w:rPr>
      </w:pPr>
      <w:bookmarkStart w:id="2" w:name="_Toc207100093"/>
      <w:r w:rsidRPr="009F2C5E">
        <w:rPr>
          <w:rStyle w:val="a9"/>
          <w:rFonts w:ascii="Times New Roman" w:hAnsi="Times New Roman" w:cs="Times New Roman"/>
          <w:sz w:val="28"/>
          <w:szCs w:val="28"/>
        </w:rPr>
        <w:t>2. Задачи и мероприятия программы</w:t>
      </w:r>
      <w:bookmarkEnd w:id="2"/>
      <w:r w:rsidRPr="009F2C5E">
        <w:rPr>
          <w:rStyle w:val="a9"/>
          <w:rFonts w:ascii="Times New Roman" w:hAnsi="Times New Roman" w:cs="Times New Roman"/>
          <w:sz w:val="28"/>
          <w:szCs w:val="28"/>
        </w:rPr>
        <w:t> </w:t>
      </w:r>
    </w:p>
    <w:p w14:paraId="0EA27F5D" w14:textId="398E30C7" w:rsidR="007A42C1" w:rsidRPr="00FF55D7" w:rsidRDefault="009F2C5E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F2C5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2.1. </w:t>
      </w:r>
      <w:r w:rsidR="007A42C1"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Задачи программы (что нужно предпринять для достижения целей)</w:t>
      </w:r>
      <w:r w:rsidR="007B67D5"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35839D65" w14:textId="32A56DE4" w:rsidR="007B67D5" w:rsidRPr="00FF55D7" w:rsidRDefault="007B67D5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>2.1.2. Разработать стратегию привлечения добровольных взносов.</w:t>
      </w:r>
    </w:p>
    <w:p w14:paraId="5D345C97" w14:textId="434B9134" w:rsidR="007B67D5" w:rsidRPr="00FF55D7" w:rsidRDefault="007B67D5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2.1.3. Создать </w:t>
      </w:r>
      <w:proofErr w:type="gramStart"/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систему </w:t>
      </w:r>
      <w:r w:rsidR="005060F9"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обработки</w:t>
      </w:r>
      <w:proofErr w:type="gramEnd"/>
      <w:r w:rsidR="005060F9"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обращений благополучателей с алгоритмом принятия решений и хранения данных  </w:t>
      </w:r>
    </w:p>
    <w:p w14:paraId="20EBDA40" w14:textId="12689171" w:rsidR="005060F9" w:rsidRPr="00FF55D7" w:rsidRDefault="005060F9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2.1.4. Установить партнёрские отношения с медицинскими и социальными учреждениями.</w:t>
      </w:r>
    </w:p>
    <w:p w14:paraId="07944283" w14:textId="290ECC9F" w:rsidR="005060F9" w:rsidRPr="00FF55D7" w:rsidRDefault="005060F9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3" w:name="_Hlk207097610"/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>2.1.5. Организовать поддержку семей</w:t>
      </w:r>
      <w:r w:rsidR="005C6C62"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благополучателей </w:t>
      </w:r>
    </w:p>
    <w:p w14:paraId="2E5A8A26" w14:textId="60AA3BC0" w:rsidR="005060F9" w:rsidRPr="00FF55D7" w:rsidRDefault="005060F9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2.1.6. </w:t>
      </w:r>
      <w:r w:rsidRPr="00FF55D7">
        <w:rPr>
          <w:rFonts w:ascii="Times New Roman" w:eastAsia="Times New Roman" w:hAnsi="Times New Roman" w:cs="Times New Roman"/>
          <w:sz w:val="28"/>
          <w:szCs w:val="28"/>
        </w:rPr>
        <w:t>Отслеживать и анализировать результаты программы</w:t>
      </w:r>
    </w:p>
    <w:bookmarkEnd w:id="3"/>
    <w:p w14:paraId="31375E4B" w14:textId="75D8532C" w:rsidR="005060F9" w:rsidRPr="00FF55D7" w:rsidRDefault="005060F9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>2.2. М</w:t>
      </w:r>
      <w:proofErr w:type="spellStart"/>
      <w:r w:rsidRPr="00FF55D7">
        <w:rPr>
          <w:rFonts w:ascii="Times New Roman" w:eastAsia="Times New Roman" w:hAnsi="Times New Roman" w:cs="Times New Roman"/>
          <w:sz w:val="28"/>
          <w:szCs w:val="28"/>
        </w:rPr>
        <w:t>ероприятия</w:t>
      </w:r>
      <w:proofErr w:type="spellEnd"/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которые </w:t>
      </w:r>
      <w:r w:rsidRPr="00FF55D7">
        <w:rPr>
          <w:rFonts w:ascii="Times New Roman" w:eastAsia="Times New Roman" w:hAnsi="Times New Roman" w:cs="Times New Roman"/>
          <w:sz w:val="28"/>
          <w:szCs w:val="28"/>
        </w:rPr>
        <w:t xml:space="preserve">конкретно </w:t>
      </w: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планируется </w:t>
      </w:r>
      <w:r w:rsidRPr="00FF55D7">
        <w:rPr>
          <w:rFonts w:ascii="Times New Roman" w:eastAsia="Times New Roman" w:hAnsi="Times New Roman" w:cs="Times New Roman"/>
          <w:sz w:val="28"/>
          <w:szCs w:val="28"/>
        </w:rPr>
        <w:t xml:space="preserve">проводить для </w:t>
      </w: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решения поставленных в </w:t>
      </w:r>
      <w:r w:rsidR="00FA30EA"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>пункте</w:t>
      </w: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2.1. </w:t>
      </w:r>
      <w:r w:rsidRPr="00FF55D7">
        <w:rPr>
          <w:rFonts w:ascii="Times New Roman" w:eastAsia="Times New Roman" w:hAnsi="Times New Roman" w:cs="Times New Roman"/>
          <w:sz w:val="28"/>
          <w:szCs w:val="28"/>
        </w:rPr>
        <w:t>задач</w:t>
      </w: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283AC12" w14:textId="77777777" w:rsidR="005060F9" w:rsidRPr="00FF55D7" w:rsidRDefault="005060F9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2.2.1 </w:t>
      </w: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Для решения задачи Разработки стратегии привлечения добровольных взносов</w:t>
      </w:r>
    </w:p>
    <w:p w14:paraId="5C92740E" w14:textId="77777777" w:rsidR="005060F9" w:rsidRPr="00FF55D7" w:rsidRDefault="005060F9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>2.2.1.1. Анализ целевой аудитории:</w:t>
      </w:r>
    </w:p>
    <w:p w14:paraId="797B35F1" w14:textId="64980C53" w:rsidR="005060F9" w:rsidRPr="00FF55D7" w:rsidRDefault="005060F9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определить группы потенциальных доноров (физические и юридические лица, корпоративные благотворители, фонды и т. д.);</w:t>
      </w:r>
    </w:p>
    <w:p w14:paraId="06D15E3B" w14:textId="6489F20A" w:rsidR="005060F9" w:rsidRPr="00FF55D7" w:rsidRDefault="005060F9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изучить интересы и мотивации различных групп доноров;</w:t>
      </w:r>
    </w:p>
    <w:p w14:paraId="2918C4B1" w14:textId="67E01AFA" w:rsidR="005060F9" w:rsidRPr="00FF55D7" w:rsidRDefault="005060F9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выявить каналы коммуникации, которые наиболее эффективно донесут информацию до каждой группы.</w:t>
      </w:r>
    </w:p>
    <w:p w14:paraId="1847ABF4" w14:textId="77777777" w:rsidR="005060F9" w:rsidRPr="00FF55D7" w:rsidRDefault="005060F9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>2.2.1.2. Разработка ценностного предложения:</w:t>
      </w:r>
    </w:p>
    <w:p w14:paraId="109C6DAF" w14:textId="6224FD7F" w:rsidR="005060F9" w:rsidRPr="00FF55D7" w:rsidRDefault="005060F9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чётко сформулировать миссию и цели благотворительной программы;</w:t>
      </w:r>
    </w:p>
    <w:p w14:paraId="5C289555" w14:textId="5505E7B4" w:rsidR="005060F9" w:rsidRPr="00FF55D7" w:rsidRDefault="005060F9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подготовить информацию о том, как взносы будут использоваться, с конкретными примерами и цифрами;</w:t>
      </w:r>
    </w:p>
    <w:p w14:paraId="1BF5D804" w14:textId="5893C907" w:rsidR="005060F9" w:rsidRPr="00FF55D7" w:rsidRDefault="005060F9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разработать сообщения, которые подчеркнут значимость вклада каждого донора в улучшение жизни нуждающихся.</w:t>
      </w:r>
    </w:p>
    <w:p w14:paraId="0538EB39" w14:textId="77777777" w:rsidR="005060F9" w:rsidRPr="00FF55D7" w:rsidRDefault="005060F9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>2.2.1.3. Создание коммуникационной стратегии:</w:t>
      </w:r>
    </w:p>
    <w:p w14:paraId="73A49995" w14:textId="1D60C449" w:rsidR="005060F9" w:rsidRPr="00FF55D7" w:rsidRDefault="005060F9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определить основные каналы коммуникации (социальные сети, сайт, </w:t>
      </w:r>
      <w:proofErr w:type="spellStart"/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>email</w:t>
      </w:r>
      <w:proofErr w:type="spellEnd"/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>-рассылки, СМИ, партнёрские организации и т. д.);</w:t>
      </w:r>
    </w:p>
    <w:p w14:paraId="0CA4EBF5" w14:textId="347DAE3B" w:rsidR="005060F9" w:rsidRPr="00FF55D7" w:rsidRDefault="005060F9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 разработать контент-план с ключевыми темами и форматами (истории подопечных, отчёты о расходовании средств, рассказы о достигнутых результатах и т. п.);</w:t>
      </w:r>
    </w:p>
    <w:p w14:paraId="2DFCCF2D" w14:textId="7962BCA1" w:rsidR="005060F9" w:rsidRPr="00FF55D7" w:rsidRDefault="005060F9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подготовить визуальные и текстовые материалы, которые будут привлекать внимание и вызывать эмпатию.</w:t>
      </w:r>
    </w:p>
    <w:p w14:paraId="08BAFD24" w14:textId="77777777" w:rsidR="005060F9" w:rsidRPr="00FF55D7" w:rsidRDefault="005060F9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>2.2.1.4. Организация системы сбора и обработки взносов:</w:t>
      </w:r>
    </w:p>
    <w:p w14:paraId="088E126B" w14:textId="6FCFC9FA" w:rsidR="005060F9" w:rsidRPr="00FF55D7" w:rsidRDefault="005060F9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выбрать платформы и инструменты для приёма пожертвований (онлайн-кошельки, платёжные системы, краудфандинговые платформы и т. д.);</w:t>
      </w:r>
    </w:p>
    <w:p w14:paraId="4D653929" w14:textId="1FBF84B9" w:rsidR="005060F9" w:rsidRPr="00FF55D7" w:rsidRDefault="005060F9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обеспечить безопасность и удобство процесса внесения взносов;</w:t>
      </w:r>
    </w:p>
    <w:p w14:paraId="3F4EACC4" w14:textId="49BBE833" w:rsidR="005060F9" w:rsidRPr="00FF55D7" w:rsidRDefault="005060F9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разработать систему учёта и отчётности по поступившим средствам.</w:t>
      </w:r>
    </w:p>
    <w:p w14:paraId="5B00FFA6" w14:textId="77777777" w:rsidR="005060F9" w:rsidRPr="00FF55D7" w:rsidRDefault="005060F9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>2.2.1.5. Привлечение партнёров и волонтёров:</w:t>
      </w:r>
    </w:p>
    <w:p w14:paraId="505C7B6A" w14:textId="325CBDF8" w:rsidR="005060F9" w:rsidRPr="00FF55D7" w:rsidRDefault="005060F9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найти организации и частных лиц, готовых поддержать программу;</w:t>
      </w:r>
    </w:p>
    <w:p w14:paraId="06F771DF" w14:textId="6CBFCEA9" w:rsidR="005060F9" w:rsidRPr="00FF55D7" w:rsidRDefault="005060F9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разработать предложения для корпоративных партнёров о совместных благотворительных проектах;</w:t>
      </w:r>
    </w:p>
    <w:p w14:paraId="5DD81BC0" w14:textId="54B52AEC" w:rsidR="005060F9" w:rsidRPr="00FF55D7" w:rsidRDefault="005060F9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организовать работу с волонтёрами, которые помогут в продвижении программы и сборе средств.</w:t>
      </w:r>
    </w:p>
    <w:p w14:paraId="0A2A1DFC" w14:textId="77777777" w:rsidR="005060F9" w:rsidRPr="00FF55D7" w:rsidRDefault="005060F9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>2.2.1.6. Проведение информационных и промо-мероприятий:</w:t>
      </w:r>
    </w:p>
    <w:p w14:paraId="0CCCF277" w14:textId="3CAEE6F6" w:rsidR="005060F9" w:rsidRPr="00FF55D7" w:rsidRDefault="005060F9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организовать онлайн и офлайн мероприятия (вебинары, благотворительные вечера, акции и т. д.);</w:t>
      </w:r>
    </w:p>
    <w:p w14:paraId="2D7E6F43" w14:textId="3CE4AEA0" w:rsidR="005060F9" w:rsidRPr="00FF55D7" w:rsidRDefault="005060F9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привлечь СМИ и блогеров для освещения деятельности программы;</w:t>
      </w:r>
    </w:p>
    <w:p w14:paraId="667F215F" w14:textId="6282D5F2" w:rsidR="005060F9" w:rsidRPr="00FF55D7" w:rsidRDefault="005060F9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участвовать в профильных форумах и конференциях для расширения охвата и привлечения внимания к программе.</w:t>
      </w:r>
    </w:p>
    <w:p w14:paraId="72BB77CE" w14:textId="77777777" w:rsidR="005060F9" w:rsidRPr="00FF55D7" w:rsidRDefault="005060F9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>2.2.1.7. Разработка и внедрение системы мотивации доноров:</w:t>
      </w:r>
    </w:p>
    <w:p w14:paraId="1CF0147F" w14:textId="2648AA3D" w:rsidR="005060F9" w:rsidRPr="00FF55D7" w:rsidRDefault="005060F9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создать программу лояльности для регулярных доноров;</w:t>
      </w:r>
    </w:p>
    <w:p w14:paraId="414F0CF3" w14:textId="3B9EE79A" w:rsidR="005060F9" w:rsidRPr="00FF55D7" w:rsidRDefault="005060F9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 предусмотреть возможности получения налоговых льгот и других преимуществ для жертвователей;</w:t>
      </w:r>
    </w:p>
    <w:p w14:paraId="10B0A4B1" w14:textId="4475570C" w:rsidR="005060F9" w:rsidRPr="00FF55D7" w:rsidRDefault="005060F9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разработать систему публичного признания вклада доноров (например, размещение имён на сайте, в отчётах и т. д.).</w:t>
      </w:r>
    </w:p>
    <w:p w14:paraId="29E1A5C3" w14:textId="77777777" w:rsidR="005060F9" w:rsidRPr="00FF55D7" w:rsidRDefault="005060F9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>2.2.1.8. Отслеживание результатов и корректировка стратегии:</w:t>
      </w:r>
    </w:p>
    <w:p w14:paraId="50A0E88E" w14:textId="65E5B904" w:rsidR="005060F9" w:rsidRPr="00FF55D7" w:rsidRDefault="005060F9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установить ключевые показатели эффективности (KPI) для оценки успеха стратегии привлечения взносов;</w:t>
      </w:r>
    </w:p>
    <w:p w14:paraId="48066AB3" w14:textId="14BA407A" w:rsidR="005060F9" w:rsidRPr="00FF55D7" w:rsidRDefault="005060F9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регулярно анализировать данные о поступлениях, источниках средств и эффективности различных каналов и мероприятий;</w:t>
      </w:r>
    </w:p>
    <w:p w14:paraId="6C29E66F" w14:textId="14CF026F" w:rsidR="005060F9" w:rsidRPr="00FF55D7" w:rsidRDefault="005060F9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вносить изменения в стратегию на основе полученных данных и меняющихся условий. </w:t>
      </w:r>
    </w:p>
    <w:p w14:paraId="0675213B" w14:textId="77777777" w:rsidR="005060F9" w:rsidRPr="00FF55D7" w:rsidRDefault="005060F9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91B67C1" w14:textId="77777777" w:rsidR="00784895" w:rsidRPr="00FF55D7" w:rsidRDefault="005060F9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2.2.2. Мероприятия для создания </w:t>
      </w:r>
      <w:proofErr w:type="gramStart"/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системы  обработки</w:t>
      </w:r>
      <w:proofErr w:type="gramEnd"/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обращений благополучателей с алгоритмом принятия решений и хранения данных </w:t>
      </w:r>
    </w:p>
    <w:p w14:paraId="64656634" w14:textId="77777777" w:rsidR="00784895" w:rsidRPr="00784895" w:rsidRDefault="00784895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84895">
        <w:rPr>
          <w:rFonts w:ascii="Times New Roman" w:eastAsia="Times New Roman" w:hAnsi="Times New Roman" w:cs="Times New Roman"/>
          <w:sz w:val="28"/>
          <w:szCs w:val="28"/>
          <w:lang w:val="ru-RU"/>
        </w:rPr>
        <w:t>2.2.2.1. Анализ существующих систем обработки обращений и выбор оптимального технического решения, включая изучение программного обеспечения и платформ, которые могут быть использованы для создания системы.</w:t>
      </w:r>
    </w:p>
    <w:p w14:paraId="210EBA73" w14:textId="77777777" w:rsidR="00784895" w:rsidRPr="00784895" w:rsidRDefault="00784895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84895">
        <w:rPr>
          <w:rFonts w:ascii="Times New Roman" w:eastAsia="Times New Roman" w:hAnsi="Times New Roman" w:cs="Times New Roman"/>
          <w:sz w:val="28"/>
          <w:szCs w:val="28"/>
          <w:lang w:val="ru-RU"/>
        </w:rPr>
        <w:t>2.2.2.2. Определение требований к системе:</w:t>
      </w:r>
    </w:p>
    <w:p w14:paraId="4D139449" w14:textId="77777777" w:rsidR="00784895" w:rsidRPr="00784895" w:rsidRDefault="00784895" w:rsidP="00FF55D7">
      <w:pPr>
        <w:numPr>
          <w:ilvl w:val="0"/>
          <w:numId w:val="6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84895">
        <w:rPr>
          <w:rFonts w:ascii="Times New Roman" w:eastAsia="Times New Roman" w:hAnsi="Times New Roman" w:cs="Times New Roman"/>
          <w:sz w:val="28"/>
          <w:szCs w:val="28"/>
          <w:lang w:val="ru-RU"/>
        </w:rPr>
        <w:t>перечень данных, которые необходимо собирать и хранить (персональные данные благополучателей, информация об обращениях, оказанных услугах и т. д.);</w:t>
      </w:r>
    </w:p>
    <w:p w14:paraId="032C8B71" w14:textId="77777777" w:rsidR="00784895" w:rsidRPr="00784895" w:rsidRDefault="00784895" w:rsidP="00FF55D7">
      <w:pPr>
        <w:numPr>
          <w:ilvl w:val="0"/>
          <w:numId w:val="6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84895">
        <w:rPr>
          <w:rFonts w:ascii="Times New Roman" w:eastAsia="Times New Roman" w:hAnsi="Times New Roman" w:cs="Times New Roman"/>
          <w:sz w:val="28"/>
          <w:szCs w:val="28"/>
          <w:lang w:val="ru-RU"/>
        </w:rPr>
        <w:t>функционал системы (регистрация обращений, обработка запросов, принятие решений, хранение и анализ данных);</w:t>
      </w:r>
    </w:p>
    <w:p w14:paraId="5EEE1623" w14:textId="77777777" w:rsidR="00784895" w:rsidRPr="00784895" w:rsidRDefault="00784895" w:rsidP="00FF55D7">
      <w:pPr>
        <w:numPr>
          <w:ilvl w:val="0"/>
          <w:numId w:val="6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84895">
        <w:rPr>
          <w:rFonts w:ascii="Times New Roman" w:eastAsia="Times New Roman" w:hAnsi="Times New Roman" w:cs="Times New Roman"/>
          <w:sz w:val="28"/>
          <w:szCs w:val="28"/>
          <w:lang w:val="ru-RU"/>
        </w:rPr>
        <w:t>требования к безопасности и конфиденциальности данных.</w:t>
      </w:r>
    </w:p>
    <w:p w14:paraId="6ED41D5F" w14:textId="77777777" w:rsidR="00784895" w:rsidRPr="00784895" w:rsidRDefault="00784895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84895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2.2.2.3. Разработка структуры базы данных для хранения информации о благополучателях, их обращениях, оказанных услугах и других релевантных данных.</w:t>
      </w:r>
    </w:p>
    <w:p w14:paraId="5A77C27E" w14:textId="77777777" w:rsidR="00784895" w:rsidRPr="00784895" w:rsidRDefault="00784895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84895">
        <w:rPr>
          <w:rFonts w:ascii="Times New Roman" w:eastAsia="Times New Roman" w:hAnsi="Times New Roman" w:cs="Times New Roman"/>
          <w:sz w:val="28"/>
          <w:szCs w:val="28"/>
          <w:lang w:val="ru-RU"/>
        </w:rPr>
        <w:t>2.2.2.4. Разработка алгоритма принятия решений, который будет включать:</w:t>
      </w:r>
    </w:p>
    <w:p w14:paraId="3F6D34B7" w14:textId="77777777" w:rsidR="00784895" w:rsidRPr="00784895" w:rsidRDefault="00784895" w:rsidP="00FF55D7">
      <w:pPr>
        <w:numPr>
          <w:ilvl w:val="0"/>
          <w:numId w:val="7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84895">
        <w:rPr>
          <w:rFonts w:ascii="Times New Roman" w:eastAsia="Times New Roman" w:hAnsi="Times New Roman" w:cs="Times New Roman"/>
          <w:sz w:val="28"/>
          <w:szCs w:val="28"/>
          <w:lang w:val="ru-RU"/>
        </w:rPr>
        <w:t>критерии для оценки обращений и определения приоритетности оказания помощи;</w:t>
      </w:r>
    </w:p>
    <w:p w14:paraId="5B8C1B42" w14:textId="77777777" w:rsidR="00784895" w:rsidRPr="00784895" w:rsidRDefault="00784895" w:rsidP="00FF55D7">
      <w:pPr>
        <w:numPr>
          <w:ilvl w:val="0"/>
          <w:numId w:val="7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84895">
        <w:rPr>
          <w:rFonts w:ascii="Times New Roman" w:eastAsia="Times New Roman" w:hAnsi="Times New Roman" w:cs="Times New Roman"/>
          <w:sz w:val="28"/>
          <w:szCs w:val="28"/>
          <w:lang w:val="ru-RU"/>
        </w:rPr>
        <w:t>правила распределения ресурсов и оказания услуг;</w:t>
      </w:r>
    </w:p>
    <w:p w14:paraId="28FE9775" w14:textId="77777777" w:rsidR="00784895" w:rsidRPr="00784895" w:rsidRDefault="00784895" w:rsidP="00FF55D7">
      <w:pPr>
        <w:numPr>
          <w:ilvl w:val="0"/>
          <w:numId w:val="7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84895">
        <w:rPr>
          <w:rFonts w:ascii="Times New Roman" w:eastAsia="Times New Roman" w:hAnsi="Times New Roman" w:cs="Times New Roman"/>
          <w:sz w:val="28"/>
          <w:szCs w:val="28"/>
          <w:lang w:val="ru-RU"/>
        </w:rPr>
        <w:t>механизмы контроля качества и эффективности оказания помощи.</w:t>
      </w:r>
    </w:p>
    <w:p w14:paraId="4A052D3C" w14:textId="77777777" w:rsidR="00784895" w:rsidRPr="00784895" w:rsidRDefault="00784895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84895">
        <w:rPr>
          <w:rFonts w:ascii="Times New Roman" w:eastAsia="Times New Roman" w:hAnsi="Times New Roman" w:cs="Times New Roman"/>
          <w:sz w:val="28"/>
          <w:szCs w:val="28"/>
          <w:lang w:val="ru-RU"/>
        </w:rPr>
        <w:t>2.2.2.5. Выбор и внедрение программного обеспечения для реализации системы, включая настройку и адаптацию ПО под специфические требования благотворительной программы.</w:t>
      </w:r>
    </w:p>
    <w:p w14:paraId="43A52672" w14:textId="77777777" w:rsidR="00784895" w:rsidRPr="00784895" w:rsidRDefault="00784895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84895">
        <w:rPr>
          <w:rFonts w:ascii="Times New Roman" w:eastAsia="Times New Roman" w:hAnsi="Times New Roman" w:cs="Times New Roman"/>
          <w:sz w:val="28"/>
          <w:szCs w:val="28"/>
          <w:lang w:val="ru-RU"/>
        </w:rPr>
        <w:t>2.2.2.6. Создание пользовательского интерфейса для ввода и обработки данных, который будет интуитивно понятен сотрудникам и волонтёрам, работающим с системой.</w:t>
      </w:r>
    </w:p>
    <w:p w14:paraId="31C0C07A" w14:textId="77777777" w:rsidR="00784895" w:rsidRPr="00784895" w:rsidRDefault="00784895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84895">
        <w:rPr>
          <w:rFonts w:ascii="Times New Roman" w:eastAsia="Times New Roman" w:hAnsi="Times New Roman" w:cs="Times New Roman"/>
          <w:sz w:val="28"/>
          <w:szCs w:val="28"/>
          <w:lang w:val="ru-RU"/>
        </w:rPr>
        <w:t>2.2.2.7. Разработка инструкций и методических материалов для пользователей системы, включая описание процедур работы с обращениями, принятия решений и использования функционала системы.</w:t>
      </w:r>
    </w:p>
    <w:p w14:paraId="4AA4D2B9" w14:textId="77777777" w:rsidR="00784895" w:rsidRPr="00784895" w:rsidRDefault="00784895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84895">
        <w:rPr>
          <w:rFonts w:ascii="Times New Roman" w:eastAsia="Times New Roman" w:hAnsi="Times New Roman" w:cs="Times New Roman"/>
          <w:sz w:val="28"/>
          <w:szCs w:val="28"/>
          <w:lang w:val="ru-RU"/>
        </w:rPr>
        <w:t>2.2.2.8. Обучение сотрудников и волонтёров работе с системой, включая проведение тренингов и семинаров, а также предоставление доступа к обучающим материалам и видеоурокам.</w:t>
      </w:r>
    </w:p>
    <w:p w14:paraId="3034EB35" w14:textId="77777777" w:rsidR="00784895" w:rsidRPr="00784895" w:rsidRDefault="00784895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84895">
        <w:rPr>
          <w:rFonts w:ascii="Times New Roman" w:eastAsia="Times New Roman" w:hAnsi="Times New Roman" w:cs="Times New Roman"/>
          <w:sz w:val="28"/>
          <w:szCs w:val="28"/>
          <w:lang w:val="ru-RU"/>
        </w:rPr>
        <w:t>2.2.2.9. Тестирование системы на небольшом объёме данных и корректировка её работы с учётом выявленных недочётов и замечаний пользователей.</w:t>
      </w:r>
    </w:p>
    <w:p w14:paraId="79302E96" w14:textId="77777777" w:rsidR="00784895" w:rsidRPr="00784895" w:rsidRDefault="00784895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84895">
        <w:rPr>
          <w:rFonts w:ascii="Times New Roman" w:eastAsia="Times New Roman" w:hAnsi="Times New Roman" w:cs="Times New Roman"/>
          <w:sz w:val="28"/>
          <w:szCs w:val="28"/>
          <w:lang w:val="ru-RU"/>
        </w:rPr>
        <w:t>2.2.2.10. Запуск системы в эксплуатацию и мониторинг её работы, включая сбор обратной связи от пользователей и анализ эффективности работы системы.</w:t>
      </w:r>
    </w:p>
    <w:p w14:paraId="487824A2" w14:textId="77777777" w:rsidR="00784895" w:rsidRPr="00784895" w:rsidRDefault="00784895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84895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2.2.2.11. Обеспечение регулярного обновления и поддержки системы, включая исправление ошибок, добавление нового функционала и обеспечение соответствия системы актуальным требованиям и стандартам.</w:t>
      </w:r>
    </w:p>
    <w:p w14:paraId="71ADE993" w14:textId="26C58E48" w:rsidR="005060F9" w:rsidRPr="00FF55D7" w:rsidRDefault="00784895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>2.2.3. Мероприятия для установления партнёрских отношений с медицинскими и социальными учреждениями</w:t>
      </w:r>
    </w:p>
    <w:p w14:paraId="3DD64058" w14:textId="77777777" w:rsidR="00784895" w:rsidRPr="00784895" w:rsidRDefault="00784895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84895">
        <w:rPr>
          <w:rFonts w:ascii="Times New Roman" w:eastAsia="Times New Roman" w:hAnsi="Times New Roman" w:cs="Times New Roman"/>
          <w:sz w:val="28"/>
          <w:szCs w:val="28"/>
          <w:lang w:val="ru-RU"/>
        </w:rPr>
        <w:t>2.2.3.1. Анализ перечня медицинских и социальных учреждений, которые работают с целевыми группами программы (дети с ДЦП, перинатальным поражением ЦНС, нарушением работы опорно-двигательного аппарата, дети-инвалиды и т. д.), включая больницы, реабилитационные центры, психоневрологические диспансеры, социальные службы и другие организации.</w:t>
      </w:r>
    </w:p>
    <w:p w14:paraId="5F6F398C" w14:textId="77777777" w:rsidR="00784895" w:rsidRPr="00784895" w:rsidRDefault="00784895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84895">
        <w:rPr>
          <w:rFonts w:ascii="Times New Roman" w:eastAsia="Times New Roman" w:hAnsi="Times New Roman" w:cs="Times New Roman"/>
          <w:sz w:val="28"/>
          <w:szCs w:val="28"/>
          <w:lang w:val="ru-RU"/>
        </w:rPr>
        <w:t>2.2.3.2. Составление списка потенциальных партнёров с указанием их специализации, оказываемых услуг, контактных данных и информации о предыдущих партнёрских программах (если таковые имеются).</w:t>
      </w:r>
    </w:p>
    <w:p w14:paraId="48FF97EF" w14:textId="77777777" w:rsidR="00784895" w:rsidRPr="00784895" w:rsidRDefault="00784895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84895">
        <w:rPr>
          <w:rFonts w:ascii="Times New Roman" w:eastAsia="Times New Roman" w:hAnsi="Times New Roman" w:cs="Times New Roman"/>
          <w:sz w:val="28"/>
          <w:szCs w:val="28"/>
          <w:lang w:val="ru-RU"/>
        </w:rPr>
        <w:t>2.2.3.3. Разработка проекта соглашения о партнёрстве, в котором будут чётко прописаны цели сотрудничества, права и обязанности сторон, порядок взаимодействия, условия предоставления услуг и финансирования, а также механизмы контроля и отчётности.</w:t>
      </w:r>
    </w:p>
    <w:p w14:paraId="10749121" w14:textId="77777777" w:rsidR="00784895" w:rsidRPr="00784895" w:rsidRDefault="00784895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84895">
        <w:rPr>
          <w:rFonts w:ascii="Times New Roman" w:eastAsia="Times New Roman" w:hAnsi="Times New Roman" w:cs="Times New Roman"/>
          <w:sz w:val="28"/>
          <w:szCs w:val="28"/>
          <w:lang w:val="ru-RU"/>
        </w:rPr>
        <w:t>2.2.3.4. Установление первичного контакта с представителями выбранных учреждений через телефонные звонки, электронную почту или личные встречи для обсуждения возможности сотрудничества и презентации целей благотворительной программы.</w:t>
      </w:r>
    </w:p>
    <w:p w14:paraId="62F068A4" w14:textId="77777777" w:rsidR="00784895" w:rsidRPr="00784895" w:rsidRDefault="00784895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84895">
        <w:rPr>
          <w:rFonts w:ascii="Times New Roman" w:eastAsia="Times New Roman" w:hAnsi="Times New Roman" w:cs="Times New Roman"/>
          <w:sz w:val="28"/>
          <w:szCs w:val="28"/>
          <w:lang w:val="ru-RU"/>
        </w:rPr>
        <w:t>2.2.3.5. Организация встреч с руководством и ключевыми специалистами потенциальных партнёров для детального обсуждения условий сотрудничества, возможностей предоставления услуг и финансирования, а также для ответа на вопросы и устранения возможных сомнений.</w:t>
      </w:r>
    </w:p>
    <w:p w14:paraId="3BEB4A9F" w14:textId="77777777" w:rsidR="00784895" w:rsidRPr="00784895" w:rsidRDefault="00784895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8489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2.2.3.6. Проведение переговоров по согласованию условий партнёрского соглашения, включая обсуждение финансовых вопросов, объёмов и видов </w:t>
      </w:r>
      <w:r w:rsidRPr="00784895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предоставляемых услуг, сроков действия соглашения и других важных аспектов.</w:t>
      </w:r>
    </w:p>
    <w:p w14:paraId="4C9A96F1" w14:textId="77777777" w:rsidR="00784895" w:rsidRPr="00784895" w:rsidRDefault="00784895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84895">
        <w:rPr>
          <w:rFonts w:ascii="Times New Roman" w:eastAsia="Times New Roman" w:hAnsi="Times New Roman" w:cs="Times New Roman"/>
          <w:sz w:val="28"/>
          <w:szCs w:val="28"/>
          <w:lang w:val="ru-RU"/>
        </w:rPr>
        <w:t>2.2.3.7. Подписание партнёрских соглашений и формализация отношений с выбранными учреждениями, включая оформление всех необходимых юридических документов.</w:t>
      </w:r>
    </w:p>
    <w:p w14:paraId="619D8BF1" w14:textId="77777777" w:rsidR="00784895" w:rsidRPr="00784895" w:rsidRDefault="00784895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84895">
        <w:rPr>
          <w:rFonts w:ascii="Times New Roman" w:eastAsia="Times New Roman" w:hAnsi="Times New Roman" w:cs="Times New Roman"/>
          <w:sz w:val="28"/>
          <w:szCs w:val="28"/>
          <w:lang w:val="ru-RU"/>
        </w:rPr>
        <w:t>2.2.3.8. Разработка и внедрение системы мониторинга и оценки эффективности партнёрских отношений, включая регулярные отчёты о предоставленных услугах, достигнутых результатах и удовлетворённости сторон сотрудничеством.</w:t>
      </w:r>
    </w:p>
    <w:p w14:paraId="740E8812" w14:textId="77777777" w:rsidR="00784895" w:rsidRPr="00784895" w:rsidRDefault="00784895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84895">
        <w:rPr>
          <w:rFonts w:ascii="Times New Roman" w:eastAsia="Times New Roman" w:hAnsi="Times New Roman" w:cs="Times New Roman"/>
          <w:sz w:val="28"/>
          <w:szCs w:val="28"/>
          <w:lang w:val="ru-RU"/>
        </w:rPr>
        <w:t>2.2.3.9. Организация регулярных встреч и совещаний с партнёрами для обсуждения текущих вопросов, планирования дальнейших действий, обмена опытом и решения возникающих проблем.</w:t>
      </w:r>
    </w:p>
    <w:p w14:paraId="6C870D7A" w14:textId="77777777" w:rsidR="00784895" w:rsidRPr="00784895" w:rsidRDefault="00784895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84895">
        <w:rPr>
          <w:rFonts w:ascii="Times New Roman" w:eastAsia="Times New Roman" w:hAnsi="Times New Roman" w:cs="Times New Roman"/>
          <w:sz w:val="28"/>
          <w:szCs w:val="28"/>
          <w:lang w:val="ru-RU"/>
        </w:rPr>
        <w:t>2.2.3.10. Создание информационного канала (например, совместный сайт, рассылка, социальные сети) для обмена информацией между партнёрами, публикации отчётов о проделанной работе, анонсов мероприятий и других важных сведений.</w:t>
      </w:r>
    </w:p>
    <w:p w14:paraId="141CF3BD" w14:textId="77777777" w:rsidR="00784895" w:rsidRPr="00784895" w:rsidRDefault="00784895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84895">
        <w:rPr>
          <w:rFonts w:ascii="Times New Roman" w:eastAsia="Times New Roman" w:hAnsi="Times New Roman" w:cs="Times New Roman"/>
          <w:sz w:val="28"/>
          <w:szCs w:val="28"/>
          <w:lang w:val="ru-RU"/>
        </w:rPr>
        <w:t>2.2.3.11. Разработка и реализация совместных программ и проектов с партнёрами, направленных на улучшение качества жизни целевых групп, например, организация реабилитационных курсов, образовательных программ, психологической поддержки и т. д.</w:t>
      </w:r>
    </w:p>
    <w:p w14:paraId="35BF5B39" w14:textId="77777777" w:rsidR="00784895" w:rsidRPr="00784895" w:rsidRDefault="00784895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84895">
        <w:rPr>
          <w:rFonts w:ascii="Times New Roman" w:eastAsia="Times New Roman" w:hAnsi="Times New Roman" w:cs="Times New Roman"/>
          <w:sz w:val="28"/>
          <w:szCs w:val="28"/>
          <w:lang w:val="ru-RU"/>
        </w:rPr>
        <w:t>2.2.3.12. Проведение совместных мероприятий с партнёрами, таких как семинары, тренинги, конференции, для обмена опытом, привлечения внимания к проблемам целевых групп и поиска новых возможностей для сотрудничества.</w:t>
      </w:r>
    </w:p>
    <w:p w14:paraId="010B7A2B" w14:textId="76E2574D" w:rsidR="00FA30EA" w:rsidRPr="00FF55D7" w:rsidRDefault="005C6C62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>2.2.4 Мероприятия по организации поддержки семей</w:t>
      </w:r>
      <w:r w:rsidR="00FA30EA"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благополучателей 2.2.4.1. Организация медицинских консультаций и обследований:</w:t>
      </w:r>
    </w:p>
    <w:p w14:paraId="305A7FB7" w14:textId="77777777" w:rsidR="00FA30EA" w:rsidRPr="00FA30EA" w:rsidRDefault="00FA30EA" w:rsidP="00FF55D7">
      <w:pPr>
        <w:numPr>
          <w:ilvl w:val="0"/>
          <w:numId w:val="17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заключение договоров с медицинскими учреждениями и специалистами;</w:t>
      </w:r>
    </w:p>
    <w:p w14:paraId="1AE25CE3" w14:textId="77777777" w:rsidR="00FA30EA" w:rsidRPr="00FA30EA" w:rsidRDefault="00FA30EA" w:rsidP="00FF55D7">
      <w:pPr>
        <w:numPr>
          <w:ilvl w:val="0"/>
          <w:numId w:val="17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оплата услуг врачей, диагностических исследований и лечебных процедур.</w:t>
      </w:r>
    </w:p>
    <w:p w14:paraId="7912216D" w14:textId="77777777" w:rsidR="00FA30EA" w:rsidRPr="00FA30EA" w:rsidRDefault="00FA30EA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2.2.4.2. Обеспечение доступа к психологическим услугам:</w:t>
      </w:r>
    </w:p>
    <w:p w14:paraId="47995A8E" w14:textId="77777777" w:rsidR="00FA30EA" w:rsidRPr="00FA30EA" w:rsidRDefault="00FA30EA" w:rsidP="00FF55D7">
      <w:pPr>
        <w:numPr>
          <w:ilvl w:val="0"/>
          <w:numId w:val="18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привлечение квалифицированных психологов и психотерапевтов;</w:t>
      </w:r>
    </w:p>
    <w:p w14:paraId="6133D6DF" w14:textId="77777777" w:rsidR="00FA30EA" w:rsidRPr="00FA30EA" w:rsidRDefault="00FA30EA" w:rsidP="00FF55D7">
      <w:pPr>
        <w:numPr>
          <w:ilvl w:val="0"/>
          <w:numId w:val="18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оплата сеансов психологической помощи для детей и их семей.</w:t>
      </w:r>
    </w:p>
    <w:p w14:paraId="1CC70853" w14:textId="77777777" w:rsidR="00FA30EA" w:rsidRPr="00FA30EA" w:rsidRDefault="00FA30EA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2.2.4.3. Предоставление социальных услуг:</w:t>
      </w:r>
    </w:p>
    <w:p w14:paraId="1A970D6E" w14:textId="77777777" w:rsidR="00FA30EA" w:rsidRPr="00FA30EA" w:rsidRDefault="00FA30EA" w:rsidP="00FF55D7">
      <w:pPr>
        <w:numPr>
          <w:ilvl w:val="0"/>
          <w:numId w:val="19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разработка программы социальной поддержки, включающей помощь в бытовых вопросах, юридическую поддержку и т. д.;</w:t>
      </w:r>
    </w:p>
    <w:p w14:paraId="2FEAEE0F" w14:textId="77777777" w:rsidR="00FA30EA" w:rsidRPr="00FA30EA" w:rsidRDefault="00FA30EA" w:rsidP="00FF55D7">
      <w:pPr>
        <w:numPr>
          <w:ilvl w:val="0"/>
          <w:numId w:val="19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оплата услуг социальных работников и других специалистов, оказывающих социальную помощь.</w:t>
      </w:r>
    </w:p>
    <w:p w14:paraId="62BB78A8" w14:textId="77777777" w:rsidR="00FA30EA" w:rsidRPr="00FA30EA" w:rsidRDefault="00FA30EA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2.2.4.4. Финансирование лечения и реабилитации:</w:t>
      </w:r>
    </w:p>
    <w:p w14:paraId="4D10C29C" w14:textId="77777777" w:rsidR="00FA30EA" w:rsidRPr="00FA30EA" w:rsidRDefault="00FA30EA" w:rsidP="00FF55D7">
      <w:pPr>
        <w:numPr>
          <w:ilvl w:val="0"/>
          <w:numId w:val="20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составление индивидуальных планов лечения и реабилитации для каждого благополучателя;</w:t>
      </w:r>
    </w:p>
    <w:p w14:paraId="1706C4FF" w14:textId="77777777" w:rsidR="00FA30EA" w:rsidRPr="00FA30EA" w:rsidRDefault="00FA30EA" w:rsidP="00FF55D7">
      <w:pPr>
        <w:numPr>
          <w:ilvl w:val="0"/>
          <w:numId w:val="20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оплата курсов реабилитации, включая физиотерапию, массаж, занятия с реабилитологами и другими специалистами.</w:t>
      </w:r>
    </w:p>
    <w:p w14:paraId="79C03ACF" w14:textId="77777777" w:rsidR="00FA30EA" w:rsidRPr="00FA30EA" w:rsidRDefault="00FA30EA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2.2.4.5. Приобретение средств реабилитации:</w:t>
      </w:r>
    </w:p>
    <w:p w14:paraId="5E9CFEAC" w14:textId="77777777" w:rsidR="00FA30EA" w:rsidRPr="00FA30EA" w:rsidRDefault="00FA30EA" w:rsidP="00FF55D7">
      <w:pPr>
        <w:numPr>
          <w:ilvl w:val="0"/>
          <w:numId w:val="21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составление перечня необходимых средств реабилитации (инвалидные коляски, ортопедические изделия, специальные тренажёры и т. п.);</w:t>
      </w:r>
    </w:p>
    <w:p w14:paraId="47E306D8" w14:textId="77777777" w:rsidR="00FA30EA" w:rsidRPr="00FA30EA" w:rsidRDefault="00FA30EA" w:rsidP="00FF55D7">
      <w:pPr>
        <w:numPr>
          <w:ilvl w:val="0"/>
          <w:numId w:val="21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закупка и предоставление средств реабилитации нуждающимся.</w:t>
      </w:r>
    </w:p>
    <w:p w14:paraId="6B8A57B2" w14:textId="77777777" w:rsidR="00FA30EA" w:rsidRPr="00FA30EA" w:rsidRDefault="00FA30EA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2.2.4.6. Организация сопровождения и образовательных услуг:</w:t>
      </w:r>
    </w:p>
    <w:p w14:paraId="35532F97" w14:textId="77777777" w:rsidR="00FA30EA" w:rsidRPr="00FA30EA" w:rsidRDefault="00FA30EA" w:rsidP="00FF55D7">
      <w:pPr>
        <w:numPr>
          <w:ilvl w:val="0"/>
          <w:numId w:val="22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поиск и привлечение специалистов для индивидуального обучения и сопровождения детей с особенностями развития;</w:t>
      </w:r>
    </w:p>
    <w:p w14:paraId="53558B4C" w14:textId="77777777" w:rsidR="00FA30EA" w:rsidRPr="00FA30EA" w:rsidRDefault="00FA30EA" w:rsidP="00FF55D7">
      <w:pPr>
        <w:numPr>
          <w:ilvl w:val="0"/>
          <w:numId w:val="22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оплата услуг тьюторов, репетиторов и других специалистов, обеспечивающих образовательный процесс.</w:t>
      </w:r>
    </w:p>
    <w:p w14:paraId="13CDBB7A" w14:textId="77777777" w:rsidR="00FA30EA" w:rsidRPr="00FA30EA" w:rsidRDefault="00FA30EA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2.2.4.7. Поддержка семей, ухаживающих за детьми с особенностями развития:</w:t>
      </w:r>
    </w:p>
    <w:p w14:paraId="569DFB21" w14:textId="77777777" w:rsidR="00FA30EA" w:rsidRPr="00FA30EA" w:rsidRDefault="00FA30EA" w:rsidP="00FF55D7">
      <w:pPr>
        <w:numPr>
          <w:ilvl w:val="0"/>
          <w:numId w:val="23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организация групп поддержки и консультаций для родителей и опекунов;</w:t>
      </w:r>
    </w:p>
    <w:p w14:paraId="05B80998" w14:textId="77777777" w:rsidR="00FA30EA" w:rsidRPr="00FA30EA" w:rsidRDefault="00FA30EA" w:rsidP="00FF55D7">
      <w:pPr>
        <w:numPr>
          <w:ilvl w:val="0"/>
          <w:numId w:val="23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предоставление финансовой помощи для покрытия части расходов, связанных с уходом за ребёнком (например, на покупку специальных товаров, оплату услуг помощников по уходу);</w:t>
      </w:r>
    </w:p>
    <w:p w14:paraId="0054AF37" w14:textId="77777777" w:rsidR="00FA30EA" w:rsidRPr="00FA30EA" w:rsidRDefault="00FA30EA" w:rsidP="00FF55D7">
      <w:pPr>
        <w:numPr>
          <w:ilvl w:val="0"/>
          <w:numId w:val="23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организация обучающих семинаров и тренингов для родителей и опекунов по вопросам ухода и воспитания детей с особенностями развития;</w:t>
      </w:r>
    </w:p>
    <w:p w14:paraId="4BD27DCA" w14:textId="77777777" w:rsidR="00FA30EA" w:rsidRPr="00FA30EA" w:rsidRDefault="00FA30EA" w:rsidP="00FF55D7">
      <w:pPr>
        <w:numPr>
          <w:ilvl w:val="0"/>
          <w:numId w:val="23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оплата расходов на проведение семинаров и тренингов, привлечение экспертов.</w:t>
      </w:r>
    </w:p>
    <w:p w14:paraId="653079AF" w14:textId="77777777" w:rsidR="00FA30EA" w:rsidRPr="00FA30EA" w:rsidRDefault="00FA30EA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2.2.4.8. Создание условий для интеграции детей с особенностями развития в общество:</w:t>
      </w:r>
    </w:p>
    <w:p w14:paraId="0FB92BDC" w14:textId="77777777" w:rsidR="00FA30EA" w:rsidRPr="00FA30EA" w:rsidRDefault="00FA30EA" w:rsidP="00FF55D7">
      <w:pPr>
        <w:numPr>
          <w:ilvl w:val="0"/>
          <w:numId w:val="24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организация мероприятий, направленных на социализацию детей (праздники, творческие мастер-классы, спортивные мероприятия и т. п.);</w:t>
      </w:r>
    </w:p>
    <w:p w14:paraId="4DD43F02" w14:textId="77777777" w:rsidR="00FA30EA" w:rsidRPr="00FA30EA" w:rsidRDefault="00FA30EA" w:rsidP="00FF55D7">
      <w:pPr>
        <w:numPr>
          <w:ilvl w:val="0"/>
          <w:numId w:val="24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оплата расходов на проведение таких мероприятий, закупку необходимых материалов и привлечение специалистов.</w:t>
      </w:r>
    </w:p>
    <w:p w14:paraId="4E06B07F" w14:textId="67ADAA99" w:rsidR="005060F9" w:rsidRPr="00FF55D7" w:rsidRDefault="00FA30EA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>2.2.5 Мероприятия по о</w:t>
      </w:r>
      <w:proofErr w:type="spellStart"/>
      <w:r w:rsidRPr="00FF55D7">
        <w:rPr>
          <w:rFonts w:ascii="Times New Roman" w:eastAsia="Times New Roman" w:hAnsi="Times New Roman" w:cs="Times New Roman"/>
          <w:sz w:val="28"/>
          <w:szCs w:val="28"/>
        </w:rPr>
        <w:t>тслежива</w:t>
      </w: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>нию</w:t>
      </w:r>
      <w:proofErr w:type="spellEnd"/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FF55D7">
        <w:rPr>
          <w:rFonts w:ascii="Times New Roman" w:eastAsia="Times New Roman" w:hAnsi="Times New Roman" w:cs="Times New Roman"/>
          <w:sz w:val="28"/>
          <w:szCs w:val="28"/>
        </w:rPr>
        <w:t>и анализ</w:t>
      </w: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Pr="00FF55D7">
        <w:rPr>
          <w:rFonts w:ascii="Times New Roman" w:eastAsia="Times New Roman" w:hAnsi="Times New Roman" w:cs="Times New Roman"/>
          <w:sz w:val="28"/>
          <w:szCs w:val="28"/>
        </w:rPr>
        <w:t xml:space="preserve"> результат</w:t>
      </w:r>
      <w:proofErr w:type="spellStart"/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proofErr w:type="spellEnd"/>
      <w:r w:rsidRPr="00FF55D7">
        <w:rPr>
          <w:rFonts w:ascii="Times New Roman" w:eastAsia="Times New Roman" w:hAnsi="Times New Roman" w:cs="Times New Roman"/>
          <w:sz w:val="28"/>
          <w:szCs w:val="28"/>
        </w:rPr>
        <w:t xml:space="preserve"> программы</w:t>
      </w: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6D84BFA4" w14:textId="77777777" w:rsidR="00FA30EA" w:rsidRPr="00FA30EA" w:rsidRDefault="00FA30EA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2.2.5.1. Разработка системы показателей для оценки эффективности программы:</w:t>
      </w:r>
    </w:p>
    <w:p w14:paraId="18B8F6C8" w14:textId="77777777" w:rsidR="00FA30EA" w:rsidRPr="00FA30EA" w:rsidRDefault="00FA30EA" w:rsidP="00FF55D7">
      <w:pPr>
        <w:numPr>
          <w:ilvl w:val="0"/>
          <w:numId w:val="25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определение ключевых показателей эффективности (KPI), которые будут отражать достижение целей программы (например, количество </w:t>
      </w: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получивших помощь, улучшение состояния здоровья бенефициаров, уровень удовлетворённости семей оказанной поддержкой);</w:t>
      </w:r>
    </w:p>
    <w:p w14:paraId="0AE02868" w14:textId="77777777" w:rsidR="00FA30EA" w:rsidRPr="00FA30EA" w:rsidRDefault="00FA30EA" w:rsidP="00FF55D7">
      <w:pPr>
        <w:numPr>
          <w:ilvl w:val="0"/>
          <w:numId w:val="25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создание методики расчёта и анализа KPI.</w:t>
      </w:r>
    </w:p>
    <w:p w14:paraId="547AD7C6" w14:textId="77777777" w:rsidR="00FA30EA" w:rsidRPr="00FA30EA" w:rsidRDefault="00FA30EA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2.2.5.2. Создание системы сбора данных:</w:t>
      </w:r>
    </w:p>
    <w:p w14:paraId="07B4B767" w14:textId="77777777" w:rsidR="00FA30EA" w:rsidRPr="00FA30EA" w:rsidRDefault="00FA30EA" w:rsidP="00FF55D7">
      <w:pPr>
        <w:numPr>
          <w:ilvl w:val="0"/>
          <w:numId w:val="26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определение источников данных (отчёты учреждений, предоставляющих услуги, анкеты и опросы бенефициаров и их семей, данные медицинских учреждений и т. д.);</w:t>
      </w:r>
    </w:p>
    <w:p w14:paraId="3AEC902F" w14:textId="77777777" w:rsidR="00FA30EA" w:rsidRPr="00FA30EA" w:rsidRDefault="00FA30EA" w:rsidP="00FF55D7">
      <w:pPr>
        <w:numPr>
          <w:ilvl w:val="0"/>
          <w:numId w:val="26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разработка форм для сбора данных (анкеты, отчёты, электронные формы и т. п.);</w:t>
      </w:r>
    </w:p>
    <w:p w14:paraId="20642388" w14:textId="77777777" w:rsidR="00FA30EA" w:rsidRPr="00FA30EA" w:rsidRDefault="00FA30EA" w:rsidP="00FF55D7">
      <w:pPr>
        <w:numPr>
          <w:ilvl w:val="0"/>
          <w:numId w:val="26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назначение ответственных за сбор и систематизацию данных.</w:t>
      </w:r>
    </w:p>
    <w:p w14:paraId="3CB3E4AF" w14:textId="77777777" w:rsidR="00FA30EA" w:rsidRPr="00FA30EA" w:rsidRDefault="00FA30EA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2.2.5.3. Регулярный мониторинг реализации программы:</w:t>
      </w:r>
    </w:p>
    <w:p w14:paraId="5C58E3F7" w14:textId="77777777" w:rsidR="00FA30EA" w:rsidRPr="00FA30EA" w:rsidRDefault="00FA30EA" w:rsidP="00FF55D7">
      <w:pPr>
        <w:numPr>
          <w:ilvl w:val="0"/>
          <w:numId w:val="27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установление периодичности мониторинга (ежемесячно, ежеквартально, ежегодно);</w:t>
      </w:r>
    </w:p>
    <w:p w14:paraId="592E6521" w14:textId="77777777" w:rsidR="00FA30EA" w:rsidRPr="00FA30EA" w:rsidRDefault="00FA30EA" w:rsidP="00FF55D7">
      <w:pPr>
        <w:numPr>
          <w:ilvl w:val="0"/>
          <w:numId w:val="27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проведение регулярных проверок использования средств и оказания услуг;</w:t>
      </w:r>
    </w:p>
    <w:p w14:paraId="63EA7A21" w14:textId="77777777" w:rsidR="00FA30EA" w:rsidRPr="00FA30EA" w:rsidRDefault="00FA30EA" w:rsidP="00FF55D7">
      <w:pPr>
        <w:numPr>
          <w:ilvl w:val="0"/>
          <w:numId w:val="27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сбор обратной связи от бенефициаров и их семей.</w:t>
      </w:r>
    </w:p>
    <w:p w14:paraId="355C2758" w14:textId="77777777" w:rsidR="00FA30EA" w:rsidRPr="00FA30EA" w:rsidRDefault="00FA30EA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2.2.5.4. Анализ полученных данных:</w:t>
      </w:r>
    </w:p>
    <w:p w14:paraId="2B5E2F44" w14:textId="77777777" w:rsidR="00FA30EA" w:rsidRPr="00FA30EA" w:rsidRDefault="00FA30EA" w:rsidP="00FF55D7">
      <w:pPr>
        <w:numPr>
          <w:ilvl w:val="0"/>
          <w:numId w:val="28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обработка собранных данных с использованием разработанной методики;</w:t>
      </w:r>
    </w:p>
    <w:p w14:paraId="57480471" w14:textId="77777777" w:rsidR="00FA30EA" w:rsidRPr="00FA30EA" w:rsidRDefault="00FA30EA" w:rsidP="00FF55D7">
      <w:pPr>
        <w:numPr>
          <w:ilvl w:val="0"/>
          <w:numId w:val="28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сравнение фактических результатов с запланированными показателями;</w:t>
      </w:r>
    </w:p>
    <w:p w14:paraId="00DF3A7F" w14:textId="77777777" w:rsidR="00FA30EA" w:rsidRPr="00FA30EA" w:rsidRDefault="00FA30EA" w:rsidP="00FF55D7">
      <w:pPr>
        <w:numPr>
          <w:ilvl w:val="0"/>
          <w:numId w:val="28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выявление проблем и узких мест в реализации программы.</w:t>
      </w:r>
    </w:p>
    <w:p w14:paraId="0ED3CCA4" w14:textId="77777777" w:rsidR="00FA30EA" w:rsidRPr="00FA30EA" w:rsidRDefault="00FA30EA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2.2.5.5. Подготовка отчётов и рекомендаций:</w:t>
      </w:r>
    </w:p>
    <w:p w14:paraId="6E5E7363" w14:textId="77777777" w:rsidR="00FA30EA" w:rsidRPr="00FA30EA" w:rsidRDefault="00FA30EA" w:rsidP="00FF55D7">
      <w:pPr>
        <w:numPr>
          <w:ilvl w:val="0"/>
          <w:numId w:val="29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составление отчётов о ходе реализации программы и её эффективности на основе проведённого анализа;</w:t>
      </w:r>
    </w:p>
    <w:p w14:paraId="387D9111" w14:textId="77777777" w:rsidR="00FA30EA" w:rsidRPr="00FA30EA" w:rsidRDefault="00FA30EA" w:rsidP="00FF55D7">
      <w:pPr>
        <w:numPr>
          <w:ilvl w:val="0"/>
          <w:numId w:val="29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формулирование рекомендаций по улучшению работы программы, корректировке целей и методов работы;</w:t>
      </w:r>
    </w:p>
    <w:p w14:paraId="44331137" w14:textId="77777777" w:rsidR="00FA30EA" w:rsidRPr="00FA30EA" w:rsidRDefault="00FA30EA" w:rsidP="00FF55D7">
      <w:pPr>
        <w:numPr>
          <w:ilvl w:val="0"/>
          <w:numId w:val="29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представление отчётов и рекомендаций заинтересованным сторонам (донорам, партнёрам, органам власти).</w:t>
      </w:r>
    </w:p>
    <w:p w14:paraId="7628553A" w14:textId="77777777" w:rsidR="00FA30EA" w:rsidRPr="00FA30EA" w:rsidRDefault="00FA30EA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2.2.5.6. Внедрение системы контроля качества предоставляемых услуг:</w:t>
      </w:r>
    </w:p>
    <w:p w14:paraId="045A81A4" w14:textId="77777777" w:rsidR="00FA30EA" w:rsidRPr="00FA30EA" w:rsidRDefault="00FA30EA" w:rsidP="00FF55D7">
      <w:pPr>
        <w:numPr>
          <w:ilvl w:val="0"/>
          <w:numId w:val="30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разработка критериев качества услуг, соответствующих целям программы;</w:t>
      </w:r>
    </w:p>
    <w:p w14:paraId="1F2C35E4" w14:textId="77777777" w:rsidR="00FA30EA" w:rsidRPr="00FA30EA" w:rsidRDefault="00FA30EA" w:rsidP="00FF55D7">
      <w:pPr>
        <w:numPr>
          <w:ilvl w:val="0"/>
          <w:numId w:val="30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организация регулярных проверок качества услуг с привлечением экспертов и независимых оценщиков;</w:t>
      </w:r>
    </w:p>
    <w:p w14:paraId="7E1C1FFA" w14:textId="77777777" w:rsidR="00FA30EA" w:rsidRPr="00FA30EA" w:rsidRDefault="00FA30EA" w:rsidP="00FF55D7">
      <w:pPr>
        <w:numPr>
          <w:ilvl w:val="0"/>
          <w:numId w:val="30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внедрение механизмов обратной связи от бенефициаров для оценки качества услуг.</w:t>
      </w:r>
    </w:p>
    <w:p w14:paraId="1803A3D9" w14:textId="77777777" w:rsidR="00FA30EA" w:rsidRPr="00FA30EA" w:rsidRDefault="00FA30EA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2.2.5.7. Оценка влияния программы на качество жизни бенефициаров:</w:t>
      </w:r>
    </w:p>
    <w:p w14:paraId="5EB17035" w14:textId="77777777" w:rsidR="00FA30EA" w:rsidRPr="00FA30EA" w:rsidRDefault="00FA30EA" w:rsidP="00FF55D7">
      <w:pPr>
        <w:numPr>
          <w:ilvl w:val="0"/>
          <w:numId w:val="31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разработка инструментов для оценки изменений в жизни бенефициаров (анкеты, интервью, фокус-группы);</w:t>
      </w:r>
    </w:p>
    <w:p w14:paraId="582A79D1" w14:textId="77777777" w:rsidR="00FA30EA" w:rsidRPr="00FA30EA" w:rsidRDefault="00FA30EA" w:rsidP="00FF55D7">
      <w:pPr>
        <w:numPr>
          <w:ilvl w:val="0"/>
          <w:numId w:val="31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проведение исследований и анализа данных о влиянии программы на здоровье, благополучие и качество жизни получателей помощи;</w:t>
      </w:r>
    </w:p>
    <w:p w14:paraId="70903B96" w14:textId="77777777" w:rsidR="00FA30EA" w:rsidRPr="00FA30EA" w:rsidRDefault="00FA30EA" w:rsidP="00FF55D7">
      <w:pPr>
        <w:numPr>
          <w:ilvl w:val="0"/>
          <w:numId w:val="31"/>
        </w:num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A30EA">
        <w:rPr>
          <w:rFonts w:ascii="Times New Roman" w:eastAsia="Times New Roman" w:hAnsi="Times New Roman" w:cs="Times New Roman"/>
          <w:sz w:val="28"/>
          <w:szCs w:val="28"/>
          <w:lang w:val="ru-RU"/>
        </w:rPr>
        <w:t>подготовка отчётов с результатами оценки влияния программы и их распространение среди заинтересованных сторон.</w:t>
      </w:r>
    </w:p>
    <w:p w14:paraId="59F48138" w14:textId="77777777" w:rsidR="00FA30EA" w:rsidRPr="00FF55D7" w:rsidRDefault="00FA30EA" w:rsidP="00FF55D7">
      <w:pPr>
        <w:spacing w:before="240" w:after="240" w:line="312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0000035" w14:textId="77777777" w:rsidR="00184E0B" w:rsidRPr="00FF55D7" w:rsidRDefault="00184E0B" w:rsidP="00FF55D7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0000036" w14:textId="77777777" w:rsidR="00184E0B" w:rsidRPr="00FF55D7" w:rsidRDefault="00000000" w:rsidP="00FF55D7">
      <w:pPr>
        <w:pStyle w:val="1"/>
        <w:jc w:val="both"/>
        <w:rPr>
          <w:rStyle w:val="a9"/>
          <w:rFonts w:ascii="Times New Roman" w:hAnsi="Times New Roman" w:cs="Times New Roman"/>
          <w:sz w:val="28"/>
          <w:szCs w:val="28"/>
        </w:rPr>
      </w:pPr>
      <w:bookmarkStart w:id="4" w:name="_Toc207100094"/>
      <w:r w:rsidRPr="00FF55D7">
        <w:rPr>
          <w:rStyle w:val="a9"/>
          <w:rFonts w:ascii="Times New Roman" w:hAnsi="Times New Roman" w:cs="Times New Roman"/>
          <w:sz w:val="28"/>
          <w:szCs w:val="28"/>
        </w:rPr>
        <w:t>3. Сроки и этапы реализации Благотворительной программы</w:t>
      </w:r>
      <w:bookmarkEnd w:id="4"/>
    </w:p>
    <w:p w14:paraId="00000037" w14:textId="00F29669" w:rsidR="00184E0B" w:rsidRPr="00FF55D7" w:rsidRDefault="00FA30EA" w:rsidP="00FF55D7">
      <w:pPr>
        <w:spacing w:before="240" w:after="24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 xml:space="preserve">3.1. Программа </w:t>
      </w:r>
      <w:proofErr w:type="gramStart"/>
      <w:r w:rsidRPr="00FF55D7">
        <w:rPr>
          <w:rFonts w:ascii="Times New Roman" w:eastAsia="Times New Roman" w:hAnsi="Times New Roman" w:cs="Times New Roman"/>
          <w:sz w:val="28"/>
          <w:szCs w:val="28"/>
        </w:rPr>
        <w:t>реализуется  с</w:t>
      </w:r>
      <w:proofErr w:type="gramEnd"/>
      <w:r w:rsidRPr="00FF55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E7819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 w:rsidR="00B95349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Pr="008E78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95349">
        <w:rPr>
          <w:rFonts w:ascii="Times New Roman" w:eastAsia="Times New Roman" w:hAnsi="Times New Roman" w:cs="Times New Roman"/>
          <w:sz w:val="28"/>
          <w:szCs w:val="28"/>
          <w:lang w:val="ru-RU"/>
        </w:rPr>
        <w:t>мая</w:t>
      </w:r>
      <w:r w:rsidRPr="008E7819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Pr="00FF55D7">
        <w:rPr>
          <w:rFonts w:ascii="Times New Roman" w:eastAsia="Times New Roman" w:hAnsi="Times New Roman" w:cs="Times New Roman"/>
          <w:sz w:val="28"/>
          <w:szCs w:val="28"/>
        </w:rPr>
        <w:t>25</w:t>
      </w:r>
      <w:r w:rsidRPr="008E7819">
        <w:rPr>
          <w:rFonts w:ascii="Times New Roman" w:eastAsia="Times New Roman" w:hAnsi="Times New Roman" w:cs="Times New Roman"/>
          <w:sz w:val="28"/>
          <w:szCs w:val="28"/>
        </w:rPr>
        <w:t xml:space="preserve"> года по 31 декабря 2039 года</w:t>
      </w:r>
      <w:r w:rsidRPr="00FF55D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38" w14:textId="77777777" w:rsidR="00184E0B" w:rsidRPr="00FF55D7" w:rsidRDefault="00000000" w:rsidP="00FF55D7">
      <w:pPr>
        <w:spacing w:before="240" w:after="24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lastRenderedPageBreak/>
        <w:t>3.2. Срок реализации Программы может быть изменен. Программа может быть досрочно прекращена, в том числе в связи с принятием новой Благотворительной программы.</w:t>
      </w:r>
    </w:p>
    <w:p w14:paraId="00000039" w14:textId="77777777" w:rsidR="00184E0B" w:rsidRPr="00FF55D7" w:rsidRDefault="00000000" w:rsidP="00FF55D7">
      <w:pPr>
        <w:spacing w:before="240" w:after="24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 xml:space="preserve">3.3. Этапом реализации программы считается календарный год. </w:t>
      </w:r>
    </w:p>
    <w:p w14:paraId="0000003A" w14:textId="77777777" w:rsidR="00184E0B" w:rsidRPr="00FF55D7" w:rsidRDefault="00000000" w:rsidP="00FF55D7">
      <w:pPr>
        <w:pStyle w:val="1"/>
        <w:jc w:val="both"/>
        <w:rPr>
          <w:rStyle w:val="a9"/>
          <w:rFonts w:ascii="Times New Roman" w:hAnsi="Times New Roman" w:cs="Times New Roman"/>
          <w:sz w:val="28"/>
          <w:szCs w:val="28"/>
        </w:rPr>
      </w:pPr>
      <w:bookmarkStart w:id="5" w:name="_Toc207100095"/>
      <w:r w:rsidRPr="00FF55D7">
        <w:rPr>
          <w:rStyle w:val="a9"/>
          <w:rFonts w:ascii="Times New Roman" w:hAnsi="Times New Roman" w:cs="Times New Roman"/>
          <w:sz w:val="28"/>
          <w:szCs w:val="28"/>
        </w:rPr>
        <w:t>4.  Благополучатели Программы и виды благотворительной помощи</w:t>
      </w:r>
      <w:bookmarkEnd w:id="5"/>
    </w:p>
    <w:p w14:paraId="0000003B" w14:textId="22C2C041" w:rsidR="00184E0B" w:rsidRPr="00FF55D7" w:rsidRDefault="00000000" w:rsidP="00FF55D7">
      <w:pPr>
        <w:spacing w:before="240"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ab/>
        <w:t>4.1.  Благополучателями в рамках данной Программы могут быть физические лица, относящиеся к целевой группе Программы.</w:t>
      </w:r>
    </w:p>
    <w:p w14:paraId="0000003F" w14:textId="3AD2946B" w:rsidR="00184E0B" w:rsidRPr="00FF55D7" w:rsidRDefault="00000000" w:rsidP="00FF55D7">
      <w:pPr>
        <w:spacing w:before="240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F55D7">
        <w:rPr>
          <w:rFonts w:ascii="Times New Roman" w:eastAsia="Times New Roman" w:hAnsi="Times New Roman" w:cs="Times New Roman"/>
          <w:sz w:val="28"/>
          <w:szCs w:val="28"/>
        </w:rPr>
        <w:t>4.2</w:t>
      </w:r>
      <w:r w:rsidRPr="00FF55D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F55D7">
        <w:rPr>
          <w:rFonts w:ascii="Times New Roman" w:eastAsia="Times New Roman" w:hAnsi="Times New Roman" w:cs="Times New Roman"/>
          <w:sz w:val="28"/>
          <w:szCs w:val="28"/>
        </w:rPr>
        <w:t xml:space="preserve"> Целевой</w:t>
      </w:r>
      <w:proofErr w:type="gramEnd"/>
      <w:r w:rsidRPr="00FF55D7">
        <w:rPr>
          <w:rFonts w:ascii="Times New Roman" w:eastAsia="Times New Roman" w:hAnsi="Times New Roman" w:cs="Times New Roman"/>
          <w:sz w:val="28"/>
          <w:szCs w:val="28"/>
        </w:rPr>
        <w:t xml:space="preserve"> группой Программы </w:t>
      </w:r>
      <w:proofErr w:type="gramStart"/>
      <w:r w:rsidRPr="00FF55D7">
        <w:rPr>
          <w:rFonts w:ascii="Times New Roman" w:eastAsia="Times New Roman" w:hAnsi="Times New Roman" w:cs="Times New Roman"/>
          <w:sz w:val="28"/>
          <w:szCs w:val="28"/>
        </w:rPr>
        <w:t xml:space="preserve">являются </w:t>
      </w:r>
      <w:r w:rsidR="00301BC9"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лица</w:t>
      </w:r>
      <w:proofErr w:type="gramEnd"/>
      <w:r w:rsidR="00301BC9"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которые относятся </w:t>
      </w:r>
      <w:r w:rsidRPr="00FF55D7">
        <w:rPr>
          <w:rFonts w:ascii="Times New Roman" w:eastAsia="Times New Roman" w:hAnsi="Times New Roman" w:cs="Times New Roman"/>
          <w:sz w:val="28"/>
          <w:szCs w:val="28"/>
        </w:rPr>
        <w:t>к любой из следующих категорий:</w:t>
      </w:r>
    </w:p>
    <w:p w14:paraId="00000040" w14:textId="77777777" w:rsidR="00184E0B" w:rsidRPr="00FF55D7" w:rsidRDefault="00000000" w:rsidP="00FF55D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многодетные семьи;</w:t>
      </w:r>
    </w:p>
    <w:p w14:paraId="00000041" w14:textId="77777777" w:rsidR="00184E0B" w:rsidRPr="00FF55D7" w:rsidRDefault="00000000" w:rsidP="00FF55D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дети-сироты и дети, оставшиеся без попечения родителей;</w:t>
      </w:r>
    </w:p>
    <w:p w14:paraId="00000042" w14:textId="77777777" w:rsidR="00184E0B" w:rsidRPr="00FF55D7" w:rsidRDefault="00000000" w:rsidP="00FF55D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инвалиды и семьи с детьми-инвалидами;</w:t>
      </w:r>
    </w:p>
    <w:p w14:paraId="00000043" w14:textId="77777777" w:rsidR="00184E0B" w:rsidRPr="00FF55D7" w:rsidRDefault="00000000" w:rsidP="00FF55D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highlight w:val="white"/>
        </w:rPr>
        <w:t>лица, полностью или частично утратившие способность к самообслуживанию, для которых требуется патронажный уход;</w:t>
      </w:r>
    </w:p>
    <w:p w14:paraId="00000044" w14:textId="77777777" w:rsidR="00184E0B" w:rsidRPr="00FF55D7" w:rsidRDefault="00000000" w:rsidP="00FF55D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лица, пострадавшие в результате стихийных бедствий, экологических, промышленных или иных катастроф;</w:t>
      </w:r>
    </w:p>
    <w:p w14:paraId="00000046" w14:textId="77777777" w:rsidR="00184E0B" w:rsidRPr="00FF55D7" w:rsidRDefault="00000000" w:rsidP="00FF55D7">
      <w:pPr>
        <w:spacing w:after="240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4.3. Преимущественная поддержка  предоставляется малообеспеченным при наличии следующих обстоятельств: длительное нахождение на стационарном или на амбулаторном лечении; тяжелое заболевание человека или членов его семьи, за которыми он осуществляет уход; наличие на иждивении нетрудоспособных членов семьи;  осуществление ухода за престарелыми людьми, инвалидами, ребенком-инвалидом; невозможность трудоустройства, несмотря на принимаемые меры, в том числе по причине болезни; отсутствие близких, способных оказать поддержку.</w:t>
      </w:r>
    </w:p>
    <w:p w14:paraId="00000047" w14:textId="77777777" w:rsidR="00184E0B" w:rsidRPr="00FF55D7" w:rsidRDefault="00000000" w:rsidP="00FF55D7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4.4. Благотворительная помощь благополучателям предоставляется в целях удовлетворения их потребностей:</w:t>
      </w:r>
    </w:p>
    <w:p w14:paraId="00000048" w14:textId="509F2FC5" w:rsidR="00184E0B" w:rsidRPr="00FF55D7" w:rsidRDefault="00000000" w:rsidP="00FF55D7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одежды,</w:t>
      </w:r>
      <w:r w:rsidR="00301BC9"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FF55D7">
        <w:rPr>
          <w:rFonts w:ascii="Times New Roman" w:eastAsia="Times New Roman" w:hAnsi="Times New Roman" w:cs="Times New Roman"/>
          <w:sz w:val="28"/>
          <w:szCs w:val="28"/>
        </w:rPr>
        <w:t>обуви,</w:t>
      </w:r>
      <w:r w:rsidR="00301BC9"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том числе </w:t>
      </w:r>
      <w:proofErr w:type="gramStart"/>
      <w:r w:rsidR="00301BC9"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специальных, </w:t>
      </w:r>
      <w:r w:rsidRPr="00FF55D7">
        <w:rPr>
          <w:rFonts w:ascii="Times New Roman" w:eastAsia="Times New Roman" w:hAnsi="Times New Roman" w:cs="Times New Roman"/>
          <w:sz w:val="28"/>
          <w:szCs w:val="28"/>
        </w:rPr>
        <w:t xml:space="preserve"> лекарственных</w:t>
      </w:r>
      <w:proofErr w:type="gramEnd"/>
      <w:r w:rsidRPr="00FF55D7">
        <w:rPr>
          <w:rFonts w:ascii="Times New Roman" w:eastAsia="Times New Roman" w:hAnsi="Times New Roman" w:cs="Times New Roman"/>
          <w:sz w:val="28"/>
          <w:szCs w:val="28"/>
        </w:rPr>
        <w:t xml:space="preserve"> препаратов и других товаров;</w:t>
      </w:r>
    </w:p>
    <w:p w14:paraId="00000049" w14:textId="48076781" w:rsidR="00184E0B" w:rsidRPr="00FF55D7" w:rsidRDefault="00301BC9" w:rsidP="00FF55D7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оплаты </w:t>
      </w:r>
      <w:proofErr w:type="spellStart"/>
      <w:r w:rsidRPr="00FF55D7">
        <w:rPr>
          <w:rFonts w:ascii="Times New Roman" w:eastAsia="Times New Roman" w:hAnsi="Times New Roman" w:cs="Times New Roman"/>
          <w:sz w:val="28"/>
          <w:szCs w:val="28"/>
        </w:rPr>
        <w:t>лечени</w:t>
      </w:r>
      <w:proofErr w:type="spellEnd"/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FF55D7">
        <w:rPr>
          <w:rFonts w:ascii="Times New Roman" w:eastAsia="Times New Roman" w:hAnsi="Times New Roman" w:cs="Times New Roman"/>
          <w:sz w:val="28"/>
          <w:szCs w:val="28"/>
        </w:rPr>
        <w:t xml:space="preserve">, реабилитации, </w:t>
      </w:r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средств реабилитации, консультации врачей и </w:t>
      </w:r>
      <w:proofErr w:type="gramStart"/>
      <w:r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специалистов, </w:t>
      </w:r>
      <w:r w:rsidRPr="00FF55D7">
        <w:rPr>
          <w:rFonts w:ascii="Times New Roman" w:eastAsia="Times New Roman" w:hAnsi="Times New Roman" w:cs="Times New Roman"/>
          <w:sz w:val="28"/>
          <w:szCs w:val="28"/>
        </w:rPr>
        <w:t xml:space="preserve"> профилактическом</w:t>
      </w:r>
      <w:proofErr w:type="gramEnd"/>
      <w:r w:rsidRPr="00FF55D7">
        <w:rPr>
          <w:rFonts w:ascii="Times New Roman" w:eastAsia="Times New Roman" w:hAnsi="Times New Roman" w:cs="Times New Roman"/>
          <w:sz w:val="28"/>
          <w:szCs w:val="28"/>
        </w:rPr>
        <w:t xml:space="preserve"> медицинском осмотре;</w:t>
      </w:r>
    </w:p>
    <w:p w14:paraId="0000004D" w14:textId="77777777" w:rsidR="00184E0B" w:rsidRPr="00FF55D7" w:rsidRDefault="00184E0B" w:rsidP="00FF55D7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4E" w14:textId="77777777" w:rsidR="00184E0B" w:rsidRPr="00FF55D7" w:rsidRDefault="00000000" w:rsidP="00FF55D7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4.5. Благотворительная помощь благополучателям может быть предоставлена в форме:</w:t>
      </w:r>
    </w:p>
    <w:p w14:paraId="0000004F" w14:textId="77777777" w:rsidR="00184E0B" w:rsidRPr="00FF55D7" w:rsidRDefault="00000000" w:rsidP="00FF55D7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lastRenderedPageBreak/>
        <w:t>денежной выплаты;</w:t>
      </w:r>
    </w:p>
    <w:p w14:paraId="00000050" w14:textId="77777777" w:rsidR="00184E0B" w:rsidRPr="00FF55D7" w:rsidRDefault="00000000" w:rsidP="00FF55D7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 xml:space="preserve">в натуральной форме путем предоставления товаров, включая товары первой необходимости, и консультационных услуг; </w:t>
      </w:r>
    </w:p>
    <w:p w14:paraId="00000051" w14:textId="77777777" w:rsidR="00184E0B" w:rsidRPr="00FF55D7" w:rsidRDefault="00000000" w:rsidP="00FF55D7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оплаты услуг;</w:t>
      </w:r>
    </w:p>
    <w:p w14:paraId="00000052" w14:textId="77777777" w:rsidR="00184E0B" w:rsidRPr="00FF55D7" w:rsidRDefault="00000000" w:rsidP="00FF55D7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оплаты товаров.</w:t>
      </w:r>
    </w:p>
    <w:p w14:paraId="00000053" w14:textId="77777777" w:rsidR="00184E0B" w:rsidRPr="00FF55D7" w:rsidRDefault="00000000" w:rsidP="00FF55D7">
      <w:pPr>
        <w:pStyle w:val="1"/>
        <w:jc w:val="both"/>
        <w:rPr>
          <w:rStyle w:val="a9"/>
          <w:rFonts w:ascii="Times New Roman" w:hAnsi="Times New Roman" w:cs="Times New Roman"/>
          <w:sz w:val="28"/>
          <w:szCs w:val="28"/>
        </w:rPr>
      </w:pPr>
      <w:bookmarkStart w:id="6" w:name="_Toc207100096"/>
      <w:r w:rsidRPr="00FF55D7">
        <w:rPr>
          <w:rStyle w:val="a9"/>
          <w:rFonts w:ascii="Times New Roman" w:hAnsi="Times New Roman" w:cs="Times New Roman"/>
          <w:sz w:val="28"/>
          <w:szCs w:val="28"/>
        </w:rPr>
        <w:t>5. Условия и порядок предоставления благотворительной помощи</w:t>
      </w:r>
      <w:bookmarkEnd w:id="6"/>
    </w:p>
    <w:p w14:paraId="00000054" w14:textId="77777777" w:rsidR="00184E0B" w:rsidRPr="00FF55D7" w:rsidRDefault="00000000" w:rsidP="00FF55D7">
      <w:pPr>
        <w:spacing w:after="240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 xml:space="preserve">5.1. Вопрос о предоставлении благотворительной помощи рассматривается на основании письменного обращения потенциального благополучателя в Фонд. </w:t>
      </w:r>
    </w:p>
    <w:p w14:paraId="00000055" w14:textId="03FF2447" w:rsidR="00184E0B" w:rsidRPr="00FF55D7" w:rsidRDefault="00000000" w:rsidP="00FF55D7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 xml:space="preserve">5.2. Образец заявления на получение благотворительной помощи утверждается </w:t>
      </w:r>
      <w:r w:rsidR="00301BC9"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Генеральным директором </w:t>
      </w:r>
      <w:r w:rsidRPr="00FF55D7">
        <w:rPr>
          <w:rFonts w:ascii="Times New Roman" w:eastAsia="Times New Roman" w:hAnsi="Times New Roman" w:cs="Times New Roman"/>
          <w:sz w:val="28"/>
          <w:szCs w:val="28"/>
        </w:rPr>
        <w:t>Фонда</w:t>
      </w:r>
      <w:r w:rsidR="00301BC9"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размещается на сайте </w:t>
      </w:r>
      <w:proofErr w:type="gramStart"/>
      <w:r w:rsidR="00301BC9"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Фонда </w:t>
      </w:r>
      <w:r w:rsidRPr="00FF55D7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FF55D7">
        <w:rPr>
          <w:rFonts w:ascii="Times New Roman" w:eastAsia="Times New Roman" w:hAnsi="Times New Roman" w:cs="Times New Roman"/>
          <w:sz w:val="28"/>
          <w:szCs w:val="28"/>
        </w:rPr>
        <w:t xml:space="preserve"> Обращение должно содержать описание конкретной ситуации, в связи с которой запрашивается помощь (заявление на получение благотворительной помощи), с приложением подтверждающих документов, действительных на день подачи заявления. Такими документами (сведениями) могут быть:</w:t>
      </w:r>
    </w:p>
    <w:p w14:paraId="00000056" w14:textId="77777777" w:rsidR="00184E0B" w:rsidRPr="00FF55D7" w:rsidRDefault="00000000" w:rsidP="00FF55D7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данные</w:t>
      </w:r>
      <w:r w:rsidRPr="00FF55D7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FF55D7">
        <w:rPr>
          <w:rFonts w:ascii="Times New Roman" w:eastAsia="Times New Roman" w:hAnsi="Times New Roman" w:cs="Times New Roman"/>
          <w:sz w:val="28"/>
          <w:szCs w:val="28"/>
        </w:rPr>
        <w:t>паспортов заявителя и всех взрослых членов семьи;</w:t>
      </w:r>
    </w:p>
    <w:p w14:paraId="00000057" w14:textId="77777777" w:rsidR="00184E0B" w:rsidRPr="00FF55D7" w:rsidRDefault="00000000" w:rsidP="00FF55D7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F55D7">
        <w:rPr>
          <w:rFonts w:ascii="Times New Roman" w:eastAsia="Times New Roman" w:hAnsi="Times New Roman" w:cs="Times New Roman"/>
          <w:sz w:val="28"/>
          <w:szCs w:val="28"/>
        </w:rPr>
        <w:t>данные  свидетельств</w:t>
      </w:r>
      <w:proofErr w:type="gramEnd"/>
      <w:r w:rsidRPr="00FF55D7">
        <w:rPr>
          <w:rFonts w:ascii="Times New Roman" w:eastAsia="Times New Roman" w:hAnsi="Times New Roman" w:cs="Times New Roman"/>
          <w:sz w:val="28"/>
          <w:szCs w:val="28"/>
        </w:rPr>
        <w:t xml:space="preserve"> о </w:t>
      </w:r>
      <w:proofErr w:type="gramStart"/>
      <w:r w:rsidRPr="00FF55D7">
        <w:rPr>
          <w:rFonts w:ascii="Times New Roman" w:eastAsia="Times New Roman" w:hAnsi="Times New Roman" w:cs="Times New Roman"/>
          <w:sz w:val="28"/>
          <w:szCs w:val="28"/>
        </w:rPr>
        <w:t>рождении  несовершеннолетних</w:t>
      </w:r>
      <w:proofErr w:type="gramEnd"/>
      <w:r w:rsidRPr="00FF55D7">
        <w:rPr>
          <w:rFonts w:ascii="Times New Roman" w:eastAsia="Times New Roman" w:hAnsi="Times New Roman" w:cs="Times New Roman"/>
          <w:sz w:val="28"/>
          <w:szCs w:val="28"/>
        </w:rPr>
        <w:t xml:space="preserve"> детей;</w:t>
      </w:r>
    </w:p>
    <w:p w14:paraId="00000058" w14:textId="77777777" w:rsidR="00184E0B" w:rsidRPr="00FF55D7" w:rsidRDefault="00000000" w:rsidP="00FF55D7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выписка из домовой книги по месту регистрации;</w:t>
      </w:r>
    </w:p>
    <w:p w14:paraId="00000059" w14:textId="77777777" w:rsidR="00184E0B" w:rsidRPr="00FF55D7" w:rsidRDefault="00000000" w:rsidP="00FF55D7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данные удостоверения многодетной семьи;</w:t>
      </w:r>
    </w:p>
    <w:p w14:paraId="0000005A" w14:textId="77777777" w:rsidR="00184E0B" w:rsidRPr="00FF55D7" w:rsidRDefault="00000000" w:rsidP="00FF55D7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данные трудовых книжек неработающих членов семьи;</w:t>
      </w:r>
    </w:p>
    <w:p w14:paraId="0000005B" w14:textId="77777777" w:rsidR="00184E0B" w:rsidRPr="00FF55D7" w:rsidRDefault="00000000" w:rsidP="00FF55D7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справка о регистрации в качестве безработного;</w:t>
      </w:r>
    </w:p>
    <w:p w14:paraId="0000005C" w14:textId="77777777" w:rsidR="00184E0B" w:rsidRPr="00FF55D7" w:rsidRDefault="00000000" w:rsidP="00FF55D7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справка о размере пособия по безработице;</w:t>
      </w:r>
    </w:p>
    <w:p w14:paraId="0000005D" w14:textId="77777777" w:rsidR="00184E0B" w:rsidRPr="00FF55D7" w:rsidRDefault="00000000" w:rsidP="00FF55D7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 xml:space="preserve">справки о доходах заявителя и всех работающих членов его </w:t>
      </w:r>
      <w:proofErr w:type="gramStart"/>
      <w:r w:rsidRPr="00FF55D7">
        <w:rPr>
          <w:rFonts w:ascii="Times New Roman" w:eastAsia="Times New Roman" w:hAnsi="Times New Roman" w:cs="Times New Roman"/>
          <w:sz w:val="28"/>
          <w:szCs w:val="28"/>
        </w:rPr>
        <w:t>семьи  за</w:t>
      </w:r>
      <w:proofErr w:type="gramEnd"/>
      <w:r w:rsidRPr="00FF55D7">
        <w:rPr>
          <w:rFonts w:ascii="Times New Roman" w:eastAsia="Times New Roman" w:hAnsi="Times New Roman" w:cs="Times New Roman"/>
          <w:sz w:val="28"/>
          <w:szCs w:val="28"/>
        </w:rPr>
        <w:t xml:space="preserve"> три месяца, предшествующих дате подачи заявления;</w:t>
      </w:r>
    </w:p>
    <w:p w14:paraId="0000005E" w14:textId="77777777" w:rsidR="00184E0B" w:rsidRPr="00FF55D7" w:rsidRDefault="00000000" w:rsidP="00FF55D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FF55D7">
        <w:rPr>
          <w:rFonts w:ascii="Times New Roman" w:eastAsia="Times New Roman" w:hAnsi="Times New Roman" w:cs="Times New Roman"/>
          <w:sz w:val="28"/>
          <w:szCs w:val="28"/>
        </w:rPr>
        <w:tab/>
        <w:t>справка о видах и размерах получаемых пособий;</w:t>
      </w:r>
    </w:p>
    <w:p w14:paraId="0000005F" w14:textId="77777777" w:rsidR="00184E0B" w:rsidRPr="00FF55D7" w:rsidRDefault="00000000" w:rsidP="00FF55D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FF55D7">
        <w:rPr>
          <w:rFonts w:ascii="Times New Roman" w:eastAsia="Times New Roman" w:hAnsi="Times New Roman" w:cs="Times New Roman"/>
          <w:sz w:val="28"/>
          <w:szCs w:val="28"/>
        </w:rPr>
        <w:tab/>
        <w:t>справки о размерах стипендий;</w:t>
      </w:r>
    </w:p>
    <w:p w14:paraId="00000060" w14:textId="77777777" w:rsidR="00184E0B" w:rsidRPr="00FF55D7" w:rsidRDefault="00000000" w:rsidP="00FF55D7">
      <w:pPr>
        <w:ind w:left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справки о размерах пенсий по потере кормильца, инвалидности, по старости;</w:t>
      </w:r>
    </w:p>
    <w:p w14:paraId="00000061" w14:textId="77777777" w:rsidR="00184E0B" w:rsidRPr="00FF55D7" w:rsidRDefault="00000000" w:rsidP="00FF55D7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справки об инвалидности;</w:t>
      </w:r>
    </w:p>
    <w:p w14:paraId="00000062" w14:textId="77777777" w:rsidR="00184E0B" w:rsidRPr="00FF55D7" w:rsidRDefault="00000000" w:rsidP="00FF55D7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документ, выданный медицинской организацией, имеющей лицензию на осуществление медицинской деятельности, подтверждающий наличие диагноза у заявителя или члена его семьи;</w:t>
      </w:r>
    </w:p>
    <w:p w14:paraId="00000063" w14:textId="77777777" w:rsidR="00184E0B" w:rsidRPr="00FF55D7" w:rsidRDefault="00000000" w:rsidP="00FF55D7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 xml:space="preserve">документ, выданный медицинской организацией, имеющей лицензию на осуществление медицинской деятельности, подтверждающий </w:t>
      </w:r>
      <w:r w:rsidRPr="00FF55D7">
        <w:rPr>
          <w:rFonts w:ascii="Times New Roman" w:eastAsia="Times New Roman" w:hAnsi="Times New Roman" w:cs="Times New Roman"/>
          <w:sz w:val="28"/>
          <w:szCs w:val="28"/>
        </w:rPr>
        <w:lastRenderedPageBreak/>
        <w:t>рекомендацию на прохождение лечения или реабилитации после перенесенного заболевания;</w:t>
      </w:r>
    </w:p>
    <w:p w14:paraId="00000064" w14:textId="77777777" w:rsidR="00184E0B" w:rsidRPr="00FF55D7" w:rsidRDefault="00000000" w:rsidP="00FF55D7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документальное подтверждение суммы запрашиваемой помощи;</w:t>
      </w:r>
    </w:p>
    <w:p w14:paraId="00000065" w14:textId="77777777" w:rsidR="00184E0B" w:rsidRPr="00FF55D7" w:rsidRDefault="00000000" w:rsidP="00FF55D7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реквизиты счета в банке на имя заявителя;</w:t>
      </w:r>
    </w:p>
    <w:p w14:paraId="00000066" w14:textId="77777777" w:rsidR="00184E0B" w:rsidRPr="00FF55D7" w:rsidRDefault="00000000" w:rsidP="00FF55D7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согласие на обработку персональных данных;</w:t>
      </w:r>
    </w:p>
    <w:p w14:paraId="00000067" w14:textId="77777777" w:rsidR="00184E0B" w:rsidRPr="00FF55D7" w:rsidRDefault="00000000" w:rsidP="00FF55D7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другие подтверждающие документы и сведения.</w:t>
      </w:r>
    </w:p>
    <w:p w14:paraId="00000068" w14:textId="77777777" w:rsidR="00184E0B" w:rsidRPr="00FF55D7" w:rsidRDefault="00000000" w:rsidP="00FF55D7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 xml:space="preserve">5.3. Обращения и прилагаемые к ним копии документов направляются в Фонд по почте или передаются лично по адресу Фонда, указанного в Едином государственном реестре юридических лиц. </w:t>
      </w:r>
    </w:p>
    <w:p w14:paraId="00000069" w14:textId="77777777" w:rsidR="00184E0B" w:rsidRPr="00FF55D7" w:rsidRDefault="00000000" w:rsidP="00FF55D7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 xml:space="preserve">Обращения и прилагаемые к ним копии документов могут быть направлены в электронном виде по электронной почте Фонда. </w:t>
      </w:r>
    </w:p>
    <w:p w14:paraId="0000006A" w14:textId="48DD9201" w:rsidR="00184E0B" w:rsidRPr="00FF55D7" w:rsidRDefault="00000000" w:rsidP="00FF55D7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 xml:space="preserve">По запросу Фонда заявитель предоставляет оригинал обращения, а </w:t>
      </w:r>
      <w:proofErr w:type="gramStart"/>
      <w:r w:rsidRPr="00FF55D7">
        <w:rPr>
          <w:rFonts w:ascii="Times New Roman" w:eastAsia="Times New Roman" w:hAnsi="Times New Roman" w:cs="Times New Roman"/>
          <w:sz w:val="28"/>
          <w:szCs w:val="28"/>
        </w:rPr>
        <w:t>также  подлинники</w:t>
      </w:r>
      <w:proofErr w:type="gramEnd"/>
      <w:r w:rsidRPr="00FF55D7">
        <w:rPr>
          <w:rFonts w:ascii="Times New Roman" w:eastAsia="Times New Roman" w:hAnsi="Times New Roman" w:cs="Times New Roman"/>
          <w:sz w:val="28"/>
          <w:szCs w:val="28"/>
        </w:rPr>
        <w:t xml:space="preserve"> приложенных документов не позднее </w:t>
      </w:r>
      <w:r w:rsidR="00301BC9"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>10</w:t>
      </w:r>
      <w:r w:rsidRPr="00FF55D7">
        <w:rPr>
          <w:rFonts w:ascii="Times New Roman" w:eastAsia="Times New Roman" w:hAnsi="Times New Roman" w:cs="Times New Roman"/>
          <w:sz w:val="28"/>
          <w:szCs w:val="28"/>
        </w:rPr>
        <w:t xml:space="preserve"> календарных дней со дня получения запроса. При непредставлении в указанный срок оригинала обращения с приложенными документами, а также в случае расхождения оригиналов указанных документов с переданными в Фонд в электронном виде, обращение считается аннулированным. Выделение благотворительной помощи по такому обращению не производится.</w:t>
      </w:r>
    </w:p>
    <w:p w14:paraId="0000006B" w14:textId="77777777" w:rsidR="00184E0B" w:rsidRPr="00FF55D7" w:rsidRDefault="00000000" w:rsidP="00FF55D7">
      <w:pPr>
        <w:spacing w:before="240" w:after="24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5.4. Сотрудник Фонда проверяет поступившее обращение и документы на соответствие условиям Программы. Сотрудник Фонда при оценке проверяет изложенные факты и при необходимости запрашивает дополнительную информацию. Сотрудник Фонда подготавливает пояснительную записку с выводами о соответствии обращения заявителя условиям Программы с предложениями по форме и размерам благотворительной помощи, либо с выводами о несоответствии обращения заявителя условиям Программы.</w:t>
      </w:r>
    </w:p>
    <w:p w14:paraId="0000006C" w14:textId="37CEF135" w:rsidR="00184E0B" w:rsidRPr="00FF55D7" w:rsidRDefault="00000000" w:rsidP="00FF55D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color w:val="000000"/>
          <w:sz w:val="28"/>
          <w:szCs w:val="28"/>
        </w:rPr>
        <w:t>5.5. Решение о предоставлении или об отказе в предоставлении благотворительной помощи принимается</w:t>
      </w:r>
      <w:r w:rsidR="00301BC9" w:rsidRPr="00FF55D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Генеральным директором </w:t>
      </w:r>
      <w:proofErr w:type="gramStart"/>
      <w:r w:rsidR="00301BC9" w:rsidRPr="00FF55D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фонда </w:t>
      </w:r>
      <w:r w:rsidRPr="00FF55D7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proofErr w:type="gramEnd"/>
    </w:p>
    <w:p w14:paraId="00000070" w14:textId="77777777" w:rsidR="00184E0B" w:rsidRPr="00FF55D7" w:rsidRDefault="00000000" w:rsidP="00FF55D7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5.6. Решение о предоставлении или об отказе в предоставлении благотворительной помощи принимается на основании оценки обращения и размера имеющегося финансирования Программы.  При оценке обращения учитываются:</w:t>
      </w:r>
    </w:p>
    <w:p w14:paraId="00000071" w14:textId="77777777" w:rsidR="00184E0B" w:rsidRPr="00FF55D7" w:rsidRDefault="00000000" w:rsidP="00FF55D7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1) соответствие нужд/запроса заявителя условиям Программы;</w:t>
      </w:r>
    </w:p>
    <w:p w14:paraId="00000072" w14:textId="77777777" w:rsidR="00184E0B" w:rsidRPr="00FF55D7" w:rsidRDefault="00000000" w:rsidP="00FF55D7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2) конкретность и обоснованность обращения, в том числе наличие подтверждающих документов;</w:t>
      </w:r>
    </w:p>
    <w:p w14:paraId="00000073" w14:textId="77777777" w:rsidR="00184E0B" w:rsidRPr="00FF55D7" w:rsidRDefault="00000000" w:rsidP="00FF55D7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3) реалистичность запрошенной суммы или иной помощи.</w:t>
      </w:r>
    </w:p>
    <w:p w14:paraId="00000074" w14:textId="77777777" w:rsidR="00184E0B" w:rsidRPr="00FF55D7" w:rsidRDefault="00000000" w:rsidP="00FF55D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lastRenderedPageBreak/>
        <w:t>Фонд вправе отказать в предоставлении благотворительной помощи на основании:</w:t>
      </w:r>
    </w:p>
    <w:p w14:paraId="00000075" w14:textId="77777777" w:rsidR="00184E0B" w:rsidRPr="00FF55D7" w:rsidRDefault="00000000" w:rsidP="00FF55D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1)      несоответствия нужд/запроса заявителя условиям Программы;</w:t>
      </w:r>
    </w:p>
    <w:p w14:paraId="00000076" w14:textId="77777777" w:rsidR="00184E0B" w:rsidRPr="00FF55D7" w:rsidRDefault="00000000" w:rsidP="00FF55D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2)      предоставления заявителем неполных и (или) недостоверных сведений и подтверждающих документов;</w:t>
      </w:r>
    </w:p>
    <w:p w14:paraId="00000077" w14:textId="77777777" w:rsidR="00184E0B" w:rsidRPr="00FF55D7" w:rsidRDefault="00000000" w:rsidP="00FF55D7">
      <w:pPr>
        <w:spacing w:after="24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3)      отсутствия или недостаточности имеющихся в распоряжении Фонда средств для предоставления благотворительной помощи.</w:t>
      </w:r>
    </w:p>
    <w:p w14:paraId="00000078" w14:textId="77777777" w:rsidR="00184E0B" w:rsidRPr="00FF55D7" w:rsidRDefault="00000000" w:rsidP="00FF55D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color w:val="000000"/>
          <w:sz w:val="28"/>
          <w:szCs w:val="28"/>
        </w:rPr>
        <w:t>5.7. Фонд вправе принять решение о предоставлении благотворительной помощи по собственной инициативе при отсутствии обращения.</w:t>
      </w:r>
    </w:p>
    <w:p w14:paraId="00000079" w14:textId="77777777" w:rsidR="00184E0B" w:rsidRPr="00FF55D7" w:rsidRDefault="00000000" w:rsidP="00FF55D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color w:val="000000"/>
          <w:sz w:val="28"/>
          <w:szCs w:val="28"/>
        </w:rPr>
        <w:t>В случае предоставления помощи по инициативе Фонда (при отсутствии обращения) оценка ситуации, требующей поддержки, осуществляется по аналогичным критериям.</w:t>
      </w:r>
    </w:p>
    <w:p w14:paraId="0000007A" w14:textId="77777777" w:rsidR="00184E0B" w:rsidRPr="00FF55D7" w:rsidRDefault="00184E0B" w:rsidP="00FF55D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7B" w14:textId="3EE4015B" w:rsidR="00184E0B" w:rsidRPr="00FF55D7" w:rsidRDefault="00000000" w:rsidP="00FF55D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 xml:space="preserve">5.8. Единоличное решение </w:t>
      </w:r>
      <w:r w:rsidR="00D118E5"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>Генерального директора ф</w:t>
      </w:r>
      <w:proofErr w:type="spellStart"/>
      <w:r w:rsidRPr="00FF55D7">
        <w:rPr>
          <w:rFonts w:ascii="Times New Roman" w:eastAsia="Times New Roman" w:hAnsi="Times New Roman" w:cs="Times New Roman"/>
          <w:sz w:val="28"/>
          <w:szCs w:val="28"/>
        </w:rPr>
        <w:t>онда</w:t>
      </w:r>
      <w:proofErr w:type="spellEnd"/>
      <w:r w:rsidRPr="00FF55D7">
        <w:rPr>
          <w:rFonts w:ascii="Times New Roman" w:eastAsia="Times New Roman" w:hAnsi="Times New Roman" w:cs="Times New Roman"/>
          <w:sz w:val="28"/>
          <w:szCs w:val="28"/>
        </w:rPr>
        <w:t xml:space="preserve"> оформляется </w:t>
      </w:r>
      <w:r w:rsidR="00D118E5"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устной форме. </w:t>
      </w:r>
    </w:p>
    <w:p w14:paraId="0000007C" w14:textId="77777777" w:rsidR="00184E0B" w:rsidRPr="00FF55D7" w:rsidRDefault="00000000" w:rsidP="00FF55D7">
      <w:pPr>
        <w:spacing w:after="24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Заявитель уведомляется о принятом решении любым способом, с использованием контактных данных, указанных им в обращении.</w:t>
      </w:r>
    </w:p>
    <w:p w14:paraId="0000007D" w14:textId="77777777" w:rsidR="00184E0B" w:rsidRPr="00FF55D7" w:rsidRDefault="00000000" w:rsidP="00FF55D7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5.9. В отношении обращений, по которым принято положительное решение, благотворительная помощь может предоставляться любым из перечисленных способов:</w:t>
      </w:r>
    </w:p>
    <w:p w14:paraId="0000007E" w14:textId="63A6A1C4" w:rsidR="00184E0B" w:rsidRPr="00FF55D7" w:rsidRDefault="00000000" w:rsidP="00FF55D7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на основании договора о благотворительной помощи, составленного в форме одного документа, подписанного</w:t>
      </w:r>
      <w:r w:rsidR="00D118E5"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Генеральным </w:t>
      </w:r>
      <w:proofErr w:type="gramStart"/>
      <w:r w:rsidR="00D118E5"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директором </w:t>
      </w:r>
      <w:r w:rsidRPr="00FF55D7">
        <w:rPr>
          <w:rFonts w:ascii="Times New Roman" w:eastAsia="Times New Roman" w:hAnsi="Times New Roman" w:cs="Times New Roman"/>
          <w:sz w:val="28"/>
          <w:szCs w:val="28"/>
        </w:rPr>
        <w:t xml:space="preserve"> Фонда</w:t>
      </w:r>
      <w:proofErr w:type="gramEnd"/>
      <w:r w:rsidRPr="00FF55D7">
        <w:rPr>
          <w:rFonts w:ascii="Times New Roman" w:eastAsia="Times New Roman" w:hAnsi="Times New Roman" w:cs="Times New Roman"/>
          <w:sz w:val="28"/>
          <w:szCs w:val="28"/>
        </w:rPr>
        <w:t xml:space="preserve"> и благополучателем;</w:t>
      </w:r>
    </w:p>
    <w:p w14:paraId="0000007F" w14:textId="5007BDA3" w:rsidR="00184E0B" w:rsidRPr="00FF55D7" w:rsidRDefault="00000000" w:rsidP="00FF55D7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договора о благотворительной помощи, заключаемого путем обмена документами: со стороны благополучателя таким документом является письменное заявление на получение благотворительной помощи, со стороны Фонда – </w:t>
      </w:r>
      <w:r w:rsidR="00D118E5"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устное или </w:t>
      </w:r>
      <w:r w:rsidRPr="00FF55D7">
        <w:rPr>
          <w:rFonts w:ascii="Times New Roman" w:eastAsia="Times New Roman" w:hAnsi="Times New Roman" w:cs="Times New Roman"/>
          <w:sz w:val="28"/>
          <w:szCs w:val="28"/>
        </w:rPr>
        <w:t>письменное уведомление благополучателя о положительном решении на предоставление благотворительной помощи с указанием всех существенных условий предоставления помощи (суммы пожертвования или помощи в иной форме, сроков или периодичности и т.д.); обмен документами может осуществляться в том числе посредством почтовой или электронной связи, позволяющей достоверно установить, что документ исходит от стороны по договору;</w:t>
      </w:r>
    </w:p>
    <w:p w14:paraId="00000080" w14:textId="77777777" w:rsidR="00184E0B" w:rsidRPr="00FF55D7" w:rsidRDefault="00000000" w:rsidP="00FF55D7">
      <w:pPr>
        <w:spacing w:after="240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lastRenderedPageBreak/>
        <w:t>на основании договора купли-продажи/возмездного оказания услуг/выполнения работ, по которому Фонд оплачивает товар/услуги/работы в пользу благополучателя, а благополучатель является непосредственным получателем товара/услуг/работ.</w:t>
      </w:r>
    </w:p>
    <w:p w14:paraId="00000081" w14:textId="77777777" w:rsidR="00184E0B" w:rsidRPr="00FF55D7" w:rsidRDefault="00000000" w:rsidP="00FF55D7">
      <w:pPr>
        <w:pStyle w:val="1"/>
        <w:jc w:val="both"/>
        <w:rPr>
          <w:rStyle w:val="a9"/>
          <w:rFonts w:ascii="Times New Roman" w:hAnsi="Times New Roman" w:cs="Times New Roman"/>
          <w:sz w:val="28"/>
          <w:szCs w:val="28"/>
        </w:rPr>
      </w:pPr>
      <w:bookmarkStart w:id="7" w:name="_Toc207100097"/>
      <w:r w:rsidRPr="00FF55D7">
        <w:rPr>
          <w:rStyle w:val="a9"/>
          <w:rFonts w:ascii="Times New Roman" w:hAnsi="Times New Roman" w:cs="Times New Roman"/>
          <w:sz w:val="28"/>
          <w:szCs w:val="28"/>
        </w:rPr>
        <w:t>6. Источники финансирования Благотворительной программы</w:t>
      </w:r>
      <w:bookmarkEnd w:id="7"/>
    </w:p>
    <w:p w14:paraId="00000082" w14:textId="77777777" w:rsidR="00184E0B" w:rsidRPr="00FF55D7" w:rsidRDefault="00000000" w:rsidP="00FF55D7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6.1. Финансирование Программы осуществляется за счет:</w:t>
      </w:r>
    </w:p>
    <w:p w14:paraId="00000083" w14:textId="77777777" w:rsidR="00184E0B" w:rsidRPr="00FF55D7" w:rsidRDefault="00000000" w:rsidP="00FF55D7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благотворительных пожертвований, предоставляемых Фонду физическими и юридическими лицами в денежной или натуральной форме;</w:t>
      </w:r>
    </w:p>
    <w:p w14:paraId="00000084" w14:textId="77777777" w:rsidR="00184E0B" w:rsidRPr="00FF55D7" w:rsidRDefault="00000000" w:rsidP="00FF55D7">
      <w:pPr>
        <w:spacing w:after="240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иных не запрещенных законом имущественных источников.</w:t>
      </w:r>
    </w:p>
    <w:p w14:paraId="00000085" w14:textId="77777777" w:rsidR="00184E0B" w:rsidRPr="00FF55D7" w:rsidRDefault="00000000" w:rsidP="00FF55D7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6.2. Пожертвование в денежной форме поступает в Фонд на основании:</w:t>
      </w:r>
    </w:p>
    <w:p w14:paraId="00000086" w14:textId="77777777" w:rsidR="00184E0B" w:rsidRPr="00FF55D7" w:rsidRDefault="00000000" w:rsidP="00FF55D7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заключенного с Благотворителем отдельного письменного договора пожертвования, подписанного сторонами;</w:t>
      </w:r>
    </w:p>
    <w:p w14:paraId="00000087" w14:textId="77777777" w:rsidR="00184E0B" w:rsidRPr="00FF55D7" w:rsidRDefault="00000000" w:rsidP="00FF55D7">
      <w:pPr>
        <w:spacing w:after="240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акцепта Благотворителем оферты (публичной оферты) на заключение договора пожертвования путем фактического перечисления денежного пожертвования на банковский счет Фонда или поступления в кассу Фонда.</w:t>
      </w:r>
    </w:p>
    <w:p w14:paraId="00000088" w14:textId="77777777" w:rsidR="00184E0B" w:rsidRPr="00FF55D7" w:rsidRDefault="00000000" w:rsidP="00FF55D7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6.3. Пожертвование в натуральной форме поступает в Фонд на основании заключенного с Благотворителем отдельного письменного договора пожертвования. Стоимость имущества, передаваемого в качестве пожертвования, указывается в договоре. Передача пожертвования оформляется актом.</w:t>
      </w:r>
    </w:p>
    <w:p w14:paraId="00000089" w14:textId="77777777" w:rsidR="00184E0B" w:rsidRPr="00FF55D7" w:rsidRDefault="00000000" w:rsidP="00FF55D7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6.4. Пожертвования, поступившие в Фонд в денежной форме и используемые в рамках настоящей Программы, - расходуются в течение срока действия Программы, независимо от даты поступления пожертвования.</w:t>
      </w:r>
    </w:p>
    <w:p w14:paraId="0000008A" w14:textId="77777777" w:rsidR="00184E0B" w:rsidRPr="00FF55D7" w:rsidRDefault="00000000" w:rsidP="00FF55D7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Благотворительные пожертвования в натуральной форме, поступившие в Фонд и используемые в рамках настоящей Программы, - используются в течение срока действия Программы, независимо от даты поступления пожертвования.</w:t>
      </w:r>
    </w:p>
    <w:p w14:paraId="0000008B" w14:textId="77777777" w:rsidR="00184E0B" w:rsidRPr="00FF55D7" w:rsidRDefault="00000000" w:rsidP="00FF55D7">
      <w:pPr>
        <w:pStyle w:val="1"/>
        <w:jc w:val="both"/>
        <w:rPr>
          <w:rStyle w:val="a9"/>
          <w:rFonts w:ascii="Times New Roman" w:hAnsi="Times New Roman" w:cs="Times New Roman"/>
          <w:sz w:val="28"/>
          <w:szCs w:val="28"/>
        </w:rPr>
      </w:pPr>
      <w:bookmarkStart w:id="8" w:name="_Toc207100098"/>
      <w:r w:rsidRPr="00FF55D7">
        <w:rPr>
          <w:rStyle w:val="a9"/>
          <w:rFonts w:ascii="Times New Roman" w:hAnsi="Times New Roman" w:cs="Times New Roman"/>
          <w:sz w:val="28"/>
          <w:szCs w:val="28"/>
        </w:rPr>
        <w:t>7. Смета Благотворительной программы</w:t>
      </w:r>
      <w:bookmarkEnd w:id="8"/>
    </w:p>
    <w:p w14:paraId="0000008C" w14:textId="47CB06FF" w:rsidR="00184E0B" w:rsidRPr="00FF55D7" w:rsidRDefault="00000000" w:rsidP="00FF55D7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 xml:space="preserve">7.1 Смета предполагаемых поступлений и планируемых расходов Программы составляется на соответствующий календарный год </w:t>
      </w:r>
      <w:r w:rsidRPr="00FF55D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утверждается </w:t>
      </w:r>
      <w:r w:rsidR="00D118E5" w:rsidRPr="00FF55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Советом </w:t>
      </w:r>
      <w:r w:rsidRPr="00FF55D7">
        <w:rPr>
          <w:rFonts w:ascii="Times New Roman" w:eastAsia="Times New Roman" w:hAnsi="Times New Roman" w:cs="Times New Roman"/>
          <w:sz w:val="28"/>
          <w:szCs w:val="28"/>
        </w:rPr>
        <w:t>Фонда и оформляется в виде приложения к Программе.</w:t>
      </w:r>
    </w:p>
    <w:p w14:paraId="0000008D" w14:textId="77777777" w:rsidR="00184E0B" w:rsidRPr="00FF55D7" w:rsidRDefault="00000000" w:rsidP="00FF55D7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D7">
        <w:rPr>
          <w:rFonts w:ascii="Times New Roman" w:eastAsia="Times New Roman" w:hAnsi="Times New Roman" w:cs="Times New Roman"/>
          <w:sz w:val="28"/>
          <w:szCs w:val="28"/>
        </w:rPr>
        <w:t>7.2. Сумма благотворительной помощи, запланированная в смете, расходуется в соответствии с положениями Программы и на основании решений о предоставлении благотворительной помощи.</w:t>
      </w:r>
    </w:p>
    <w:sectPr w:rsidR="00184E0B" w:rsidRPr="00FF55D7">
      <w:headerReference w:type="default" r:id="rId8"/>
      <w:footerReference w:type="default" r:id="rId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4062F" w14:textId="77777777" w:rsidR="00805551" w:rsidRDefault="00805551" w:rsidP="00FF55D7">
      <w:pPr>
        <w:spacing w:line="240" w:lineRule="auto"/>
      </w:pPr>
      <w:r>
        <w:separator/>
      </w:r>
    </w:p>
  </w:endnote>
  <w:endnote w:type="continuationSeparator" w:id="0">
    <w:p w14:paraId="7B662E8B" w14:textId="77777777" w:rsidR="00805551" w:rsidRDefault="00805551" w:rsidP="00FF55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288CF" w14:textId="43F9195D" w:rsidR="00FF55D7" w:rsidRDefault="00FF55D7" w:rsidP="000C0C74">
    <w:pPr>
      <w:pStyle w:val="af0"/>
      <w:jc w:val="right"/>
    </w:pPr>
    <w:r>
      <w:rPr>
        <w:lang w:val="ru-RU"/>
      </w:rPr>
      <w:t xml:space="preserve"> </w:t>
    </w:r>
    <w:sdt>
      <w:sdtPr>
        <w:id w:val="869880756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sdtContent>
    </w:sdt>
  </w:p>
  <w:p w14:paraId="67A73B67" w14:textId="77777777" w:rsidR="00FF55D7" w:rsidRDefault="00FF55D7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9EF22" w14:textId="77777777" w:rsidR="00805551" w:rsidRDefault="00805551" w:rsidP="00FF55D7">
      <w:pPr>
        <w:spacing w:line="240" w:lineRule="auto"/>
      </w:pPr>
      <w:r>
        <w:separator/>
      </w:r>
    </w:p>
  </w:footnote>
  <w:footnote w:type="continuationSeparator" w:id="0">
    <w:p w14:paraId="6DF3A09B" w14:textId="77777777" w:rsidR="00805551" w:rsidRDefault="00805551" w:rsidP="00FF55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F653" w14:textId="207F6635" w:rsidR="00FF55D7" w:rsidRPr="008E7819" w:rsidRDefault="00FF55D7" w:rsidP="00FF55D7">
    <w:pPr>
      <w:jc w:val="center"/>
      <w:rPr>
        <w:rFonts w:ascii="Times New Roman" w:eastAsia="Times New Roman" w:hAnsi="Times New Roman" w:cs="Times New Roman"/>
        <w:sz w:val="20"/>
        <w:szCs w:val="20"/>
        <w:highlight w:val="white"/>
        <w:lang w:val="ru-RU"/>
      </w:rPr>
    </w:pPr>
    <w:r w:rsidRPr="008E7819">
      <w:rPr>
        <w:rFonts w:ascii="Times New Roman" w:eastAsia="Times New Roman" w:hAnsi="Times New Roman" w:cs="Times New Roman"/>
        <w:sz w:val="20"/>
        <w:szCs w:val="20"/>
        <w:highlight w:val="white"/>
        <w:lang w:val="ru-RU"/>
      </w:rPr>
      <w:t>БЛАГОТВОРИТЕЛЬНАЯ ПРОГРАММА</w:t>
    </w:r>
    <w:r w:rsidRPr="00FF55D7">
      <w:rPr>
        <w:rFonts w:ascii="Times New Roman" w:eastAsia="Times New Roman" w:hAnsi="Times New Roman" w:cs="Times New Roman"/>
        <w:sz w:val="20"/>
        <w:szCs w:val="20"/>
        <w:highlight w:val="white"/>
        <w:lang w:val="ru-RU"/>
      </w:rPr>
      <w:t xml:space="preserve"> «</w:t>
    </w:r>
    <w:r w:rsidRPr="00FF55D7">
      <w:rPr>
        <w:rFonts w:ascii="Times New Roman" w:eastAsia="Times New Roman" w:hAnsi="Times New Roman" w:cs="Times New Roman"/>
        <w:sz w:val="20"/>
        <w:szCs w:val="20"/>
        <w:lang w:val="ru-RU"/>
      </w:rPr>
      <w:t>ЗАБОТА О МАЛЕНЬКИХ ГЕРОЯХ</w:t>
    </w:r>
    <w:r w:rsidRPr="00FF55D7">
      <w:rPr>
        <w:rFonts w:ascii="Times New Roman" w:eastAsia="Times New Roman" w:hAnsi="Times New Roman" w:cs="Times New Roman"/>
        <w:sz w:val="20"/>
        <w:szCs w:val="20"/>
        <w:highlight w:val="white"/>
        <w:lang w:val="ru-RU"/>
      </w:rPr>
      <w:t>»</w:t>
    </w:r>
  </w:p>
  <w:p w14:paraId="28CA43DD" w14:textId="77777777" w:rsidR="00FF55D7" w:rsidRPr="00FF55D7" w:rsidRDefault="00FF55D7">
    <w:pPr>
      <w:pStyle w:val="ae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3FE3"/>
    <w:multiLevelType w:val="multilevel"/>
    <w:tmpl w:val="69D0B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DA53E7"/>
    <w:multiLevelType w:val="multilevel"/>
    <w:tmpl w:val="FC82D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8562F5"/>
    <w:multiLevelType w:val="multilevel"/>
    <w:tmpl w:val="16AE8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9524FB"/>
    <w:multiLevelType w:val="multilevel"/>
    <w:tmpl w:val="E342F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586898"/>
    <w:multiLevelType w:val="multilevel"/>
    <w:tmpl w:val="BDC00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574E34"/>
    <w:multiLevelType w:val="multilevel"/>
    <w:tmpl w:val="BE08E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2806FB"/>
    <w:multiLevelType w:val="multilevel"/>
    <w:tmpl w:val="0742E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00426C"/>
    <w:multiLevelType w:val="multilevel"/>
    <w:tmpl w:val="C81A2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0301C5"/>
    <w:multiLevelType w:val="multilevel"/>
    <w:tmpl w:val="2850D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2D234E"/>
    <w:multiLevelType w:val="multilevel"/>
    <w:tmpl w:val="58D0B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D851CB"/>
    <w:multiLevelType w:val="multilevel"/>
    <w:tmpl w:val="3620C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1279C8"/>
    <w:multiLevelType w:val="multilevel"/>
    <w:tmpl w:val="74BCC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8C70CE"/>
    <w:multiLevelType w:val="multilevel"/>
    <w:tmpl w:val="B5C60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755FE7"/>
    <w:multiLevelType w:val="multilevel"/>
    <w:tmpl w:val="C58E8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5F00F3"/>
    <w:multiLevelType w:val="multilevel"/>
    <w:tmpl w:val="1BF03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2E360D"/>
    <w:multiLevelType w:val="multilevel"/>
    <w:tmpl w:val="866A2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8A012F"/>
    <w:multiLevelType w:val="multilevel"/>
    <w:tmpl w:val="41D60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317B3E"/>
    <w:multiLevelType w:val="multilevel"/>
    <w:tmpl w:val="7388C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8C85485"/>
    <w:multiLevelType w:val="multilevel"/>
    <w:tmpl w:val="89E4965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D22A89"/>
    <w:multiLevelType w:val="multilevel"/>
    <w:tmpl w:val="F7C6F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F71A27"/>
    <w:multiLevelType w:val="multilevel"/>
    <w:tmpl w:val="E5581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CA2B21"/>
    <w:multiLevelType w:val="multilevel"/>
    <w:tmpl w:val="899456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72B2138"/>
    <w:multiLevelType w:val="multilevel"/>
    <w:tmpl w:val="50BC9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5A2654"/>
    <w:multiLevelType w:val="multilevel"/>
    <w:tmpl w:val="3C308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8DE5916"/>
    <w:multiLevelType w:val="multilevel"/>
    <w:tmpl w:val="D4904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876741"/>
    <w:multiLevelType w:val="multilevel"/>
    <w:tmpl w:val="EAC4F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0402303"/>
    <w:multiLevelType w:val="multilevel"/>
    <w:tmpl w:val="EA707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A26561"/>
    <w:multiLevelType w:val="multilevel"/>
    <w:tmpl w:val="1FFA4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4275763"/>
    <w:multiLevelType w:val="multilevel"/>
    <w:tmpl w:val="4DDAF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77928DD"/>
    <w:multiLevelType w:val="multilevel"/>
    <w:tmpl w:val="E7681C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BE7163A"/>
    <w:multiLevelType w:val="multilevel"/>
    <w:tmpl w:val="BE30E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3311619">
    <w:abstractNumId w:val="17"/>
  </w:num>
  <w:num w:numId="2" w16cid:durableId="999187404">
    <w:abstractNumId w:val="24"/>
  </w:num>
  <w:num w:numId="3" w16cid:durableId="1440835219">
    <w:abstractNumId w:val="21"/>
  </w:num>
  <w:num w:numId="4" w16cid:durableId="1762949525">
    <w:abstractNumId w:val="29"/>
  </w:num>
  <w:num w:numId="5" w16cid:durableId="383337472">
    <w:abstractNumId w:val="18"/>
  </w:num>
  <w:num w:numId="6" w16cid:durableId="2028557927">
    <w:abstractNumId w:val="26"/>
  </w:num>
  <w:num w:numId="7" w16cid:durableId="534735797">
    <w:abstractNumId w:val="22"/>
  </w:num>
  <w:num w:numId="8" w16cid:durableId="34283171">
    <w:abstractNumId w:val="15"/>
  </w:num>
  <w:num w:numId="9" w16cid:durableId="1537542383">
    <w:abstractNumId w:val="30"/>
  </w:num>
  <w:num w:numId="10" w16cid:durableId="1767578122">
    <w:abstractNumId w:val="28"/>
  </w:num>
  <w:num w:numId="11" w16cid:durableId="936716406">
    <w:abstractNumId w:val="10"/>
  </w:num>
  <w:num w:numId="12" w16cid:durableId="1228489004">
    <w:abstractNumId w:val="1"/>
  </w:num>
  <w:num w:numId="13" w16cid:durableId="848562196">
    <w:abstractNumId w:val="23"/>
  </w:num>
  <w:num w:numId="14" w16cid:durableId="1101412566">
    <w:abstractNumId w:val="3"/>
  </w:num>
  <w:num w:numId="15" w16cid:durableId="2130780881">
    <w:abstractNumId w:val="8"/>
  </w:num>
  <w:num w:numId="16" w16cid:durableId="783040203">
    <w:abstractNumId w:val="19"/>
  </w:num>
  <w:num w:numId="17" w16cid:durableId="1897163602">
    <w:abstractNumId w:val="16"/>
  </w:num>
  <w:num w:numId="18" w16cid:durableId="901453652">
    <w:abstractNumId w:val="0"/>
  </w:num>
  <w:num w:numId="19" w16cid:durableId="1225143649">
    <w:abstractNumId w:val="6"/>
  </w:num>
  <w:num w:numId="20" w16cid:durableId="58139613">
    <w:abstractNumId w:val="5"/>
  </w:num>
  <w:num w:numId="21" w16cid:durableId="1464468276">
    <w:abstractNumId w:val="4"/>
  </w:num>
  <w:num w:numId="22" w16cid:durableId="47850916">
    <w:abstractNumId w:val="2"/>
  </w:num>
  <w:num w:numId="23" w16cid:durableId="156652331">
    <w:abstractNumId w:val="14"/>
  </w:num>
  <w:num w:numId="24" w16cid:durableId="472913441">
    <w:abstractNumId w:val="20"/>
  </w:num>
  <w:num w:numId="25" w16cid:durableId="1053844390">
    <w:abstractNumId w:val="11"/>
  </w:num>
  <w:num w:numId="26" w16cid:durableId="1674531209">
    <w:abstractNumId w:val="9"/>
  </w:num>
  <w:num w:numId="27" w16cid:durableId="102845632">
    <w:abstractNumId w:val="13"/>
  </w:num>
  <w:num w:numId="28" w16cid:durableId="1118258243">
    <w:abstractNumId w:val="12"/>
  </w:num>
  <w:num w:numId="29" w16cid:durableId="570190303">
    <w:abstractNumId w:val="27"/>
  </w:num>
  <w:num w:numId="30" w16cid:durableId="1117526441">
    <w:abstractNumId w:val="25"/>
  </w:num>
  <w:num w:numId="31" w16cid:durableId="21183314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E0B"/>
    <w:rsid w:val="000C0C74"/>
    <w:rsid w:val="00184E0B"/>
    <w:rsid w:val="0024569D"/>
    <w:rsid w:val="00301BC9"/>
    <w:rsid w:val="004E505F"/>
    <w:rsid w:val="005060F9"/>
    <w:rsid w:val="005C6C62"/>
    <w:rsid w:val="006A4D89"/>
    <w:rsid w:val="00784895"/>
    <w:rsid w:val="007A42C1"/>
    <w:rsid w:val="007B67D5"/>
    <w:rsid w:val="00805551"/>
    <w:rsid w:val="008E7819"/>
    <w:rsid w:val="008F0993"/>
    <w:rsid w:val="009702F7"/>
    <w:rsid w:val="009A7553"/>
    <w:rsid w:val="009F2C5E"/>
    <w:rsid w:val="00B74BE2"/>
    <w:rsid w:val="00B95349"/>
    <w:rsid w:val="00D118E5"/>
    <w:rsid w:val="00FA30EA"/>
    <w:rsid w:val="00FD499D"/>
    <w:rsid w:val="00FF5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47D11"/>
  <w15:docId w15:val="{84F294BD-7B7A-4EE9-BA7E-1AD743565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0C74"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TOC Heading"/>
    <w:basedOn w:val="1"/>
    <w:next w:val="a"/>
    <w:uiPriority w:val="39"/>
    <w:unhideWhenUsed/>
    <w:qFormat/>
    <w:rsid w:val="009A7553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/>
    </w:rPr>
  </w:style>
  <w:style w:type="character" w:styleId="a9">
    <w:name w:val="Intense Emphasis"/>
    <w:basedOn w:val="a0"/>
    <w:uiPriority w:val="21"/>
    <w:qFormat/>
    <w:rsid w:val="009A7553"/>
    <w:rPr>
      <w:i/>
      <w:iCs/>
      <w:color w:val="4F81BD" w:themeColor="accent1"/>
    </w:rPr>
  </w:style>
  <w:style w:type="paragraph" w:styleId="10">
    <w:name w:val="toc 1"/>
    <w:basedOn w:val="a"/>
    <w:next w:val="a"/>
    <w:autoRedefine/>
    <w:uiPriority w:val="39"/>
    <w:unhideWhenUsed/>
    <w:rsid w:val="00B74BE2"/>
    <w:pPr>
      <w:tabs>
        <w:tab w:val="right" w:leader="dot" w:pos="9019"/>
      </w:tabs>
      <w:spacing w:after="100"/>
    </w:pPr>
    <w:rPr>
      <w:rFonts w:ascii="Times New Roman" w:hAnsi="Times New Roman" w:cs="Times New Roman"/>
      <w:i/>
      <w:iCs/>
      <w:noProof/>
      <w:sz w:val="28"/>
      <w:szCs w:val="28"/>
    </w:rPr>
  </w:style>
  <w:style w:type="character" w:styleId="aa">
    <w:name w:val="Hyperlink"/>
    <w:basedOn w:val="a0"/>
    <w:uiPriority w:val="99"/>
    <w:unhideWhenUsed/>
    <w:rsid w:val="009A7553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9702F7"/>
    <w:pPr>
      <w:ind w:left="720"/>
      <w:contextualSpacing/>
    </w:pPr>
  </w:style>
  <w:style w:type="paragraph" w:styleId="ac">
    <w:name w:val="Normal (Web)"/>
    <w:basedOn w:val="a"/>
    <w:uiPriority w:val="99"/>
    <w:semiHidden/>
    <w:unhideWhenUsed/>
    <w:rsid w:val="00FA30EA"/>
    <w:rPr>
      <w:rFonts w:ascii="Times New Roman" w:hAnsi="Times New Roman" w:cs="Times New Roman"/>
      <w:sz w:val="24"/>
      <w:szCs w:val="24"/>
    </w:rPr>
  </w:style>
  <w:style w:type="character" w:styleId="ad">
    <w:name w:val="Intense Reference"/>
    <w:basedOn w:val="a0"/>
    <w:uiPriority w:val="32"/>
    <w:qFormat/>
    <w:rsid w:val="00FA30EA"/>
    <w:rPr>
      <w:b/>
      <w:bCs/>
      <w:smallCaps/>
      <w:color w:val="4F81BD" w:themeColor="accent1"/>
      <w:spacing w:val="5"/>
    </w:rPr>
  </w:style>
  <w:style w:type="paragraph" w:styleId="ae">
    <w:name w:val="header"/>
    <w:basedOn w:val="a"/>
    <w:link w:val="af"/>
    <w:uiPriority w:val="99"/>
    <w:unhideWhenUsed/>
    <w:rsid w:val="00FF55D7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FF55D7"/>
  </w:style>
  <w:style w:type="paragraph" w:styleId="af0">
    <w:name w:val="footer"/>
    <w:basedOn w:val="a"/>
    <w:link w:val="af1"/>
    <w:uiPriority w:val="99"/>
    <w:unhideWhenUsed/>
    <w:rsid w:val="00FF55D7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F55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2DF575-585F-4DF7-9B12-E63C13E3F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3911</Words>
  <Characters>22299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BFMOM</dc:creator>
  <cp:lastModifiedBy>Бруй Антон</cp:lastModifiedBy>
  <cp:revision>2</cp:revision>
  <dcterms:created xsi:type="dcterms:W3CDTF">2025-10-17T11:07:00Z</dcterms:created>
  <dcterms:modified xsi:type="dcterms:W3CDTF">2025-10-17T11:07:00Z</dcterms:modified>
</cp:coreProperties>
</file>